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62A1" w14:textId="77777777" w:rsidR="00146482" w:rsidRDefault="00146482" w:rsidP="00146482">
      <w:pPr>
        <w:pStyle w:val="NormaaliWWW"/>
        <w:rPr>
          <w:rFonts w:ascii="Segoe UI" w:hAnsi="Segoe UI" w:cs="Segoe UI"/>
          <w:sz w:val="21"/>
          <w:szCs w:val="21"/>
        </w:rPr>
      </w:pPr>
      <w:r>
        <w:rPr>
          <w:b/>
          <w:sz w:val="28"/>
          <w:lang w:bidi="ru-RU"/>
        </w:rPr>
        <w:t>Новые рекомендации для школ по использованию масок и домашних тестов от 22.2.2022</w:t>
      </w:r>
    </w:p>
    <w:p w14:paraId="115F6D4B" w14:textId="77777777" w:rsidR="00146482" w:rsidRDefault="00146482" w:rsidP="00146482">
      <w:pPr>
        <w:pStyle w:val="NormaaliWWW"/>
        <w:rPr>
          <w:rFonts w:ascii="Segoe UI" w:hAnsi="Segoe UI" w:cs="Segoe UI"/>
        </w:rPr>
      </w:pPr>
    </w:p>
    <w:p w14:paraId="14F08F92" w14:textId="77777777" w:rsidR="00146482" w:rsidRDefault="00146482" w:rsidP="00146482">
      <w:pPr>
        <w:pStyle w:val="NormaaliWWW"/>
        <w:rPr>
          <w:rFonts w:ascii="Segoe UI" w:hAnsi="Segoe UI" w:cs="Segoe UI"/>
          <w:sz w:val="21"/>
          <w:szCs w:val="21"/>
        </w:rPr>
      </w:pPr>
      <w:r>
        <w:rPr>
          <w:lang w:bidi="ru-RU"/>
        </w:rPr>
        <w:t xml:space="preserve">Региональная координационная группа Северного Саво по предотвращению распространения коронавируса утвердила на заседании 21.2.2022 решение об отмене рекомендаций по использованию масок детьми младше 12 лет. Согласно инструкциям Национального института здравоохранения и социального обеспечения Финляндии THL </w:t>
      </w:r>
      <w:r>
        <w:rPr>
          <w:b/>
          <w:lang w:bidi="ru-RU"/>
        </w:rPr>
        <w:t>использование масок по-прежнему рекомендовано лицам старше 12 лет.</w:t>
      </w:r>
      <w:r>
        <w:rPr>
          <w:lang w:bidi="ru-RU"/>
        </w:rPr>
        <w:t xml:space="preserve"> Город Куопио предлагает маски для всех школьников как минимум до начала весенних каникул. </w:t>
      </w:r>
    </w:p>
    <w:p w14:paraId="6BC085CA" w14:textId="77777777" w:rsidR="00146482" w:rsidRDefault="00146482" w:rsidP="00146482">
      <w:pPr>
        <w:pStyle w:val="NormaaliWWW"/>
        <w:rPr>
          <w:rFonts w:ascii="Segoe UI" w:hAnsi="Segoe UI" w:cs="Segoe UI"/>
          <w:sz w:val="21"/>
          <w:szCs w:val="21"/>
        </w:rPr>
      </w:pPr>
      <w:r>
        <w:rPr>
          <w:lang w:bidi="ru-RU"/>
        </w:rPr>
        <w:t xml:space="preserve">Согласно инструкциям, маски следует использовать в ситуациях, когда сложно избежать близкого контакта и риск заражения в связи с этим может быть высоким. Рекомендации распространяются на всех, однако невакцинированные и непереболевшие коронавирусом лица особенно подвержены риску заражения. </w:t>
      </w:r>
    </w:p>
    <w:p w14:paraId="53D98799" w14:textId="77777777" w:rsidR="00146482" w:rsidRDefault="00146482" w:rsidP="00146482">
      <w:pPr>
        <w:pStyle w:val="NormaaliWWW"/>
        <w:rPr>
          <w:rFonts w:ascii="Segoe UI" w:hAnsi="Segoe UI" w:cs="Segoe UI"/>
          <w:sz w:val="21"/>
          <w:szCs w:val="21"/>
        </w:rPr>
      </w:pPr>
      <w:r>
        <w:rPr>
          <w:lang w:bidi="ru-RU"/>
        </w:rPr>
        <w:t>В течение этой и особенно следующей недели (недели 8-9) в учебные заведения будут отправлены домашние тесты для учащихся, предоставленные Центром стратегического снабжения. Тест следует делать при наличии симптомов, соответствующих коронавирусной инфекции. Тест делается дома самостоятельно или под контролем родителей, согласно инструкции на упаковке. Школа или учебное заведение не инструктирует по использованию домашних тестов и не собирает информацию о результатах. На одного учащегося выдается одна упаковка, включающая пять домашних тестов. Тест следует хранить при плюсовой температуре выше трех градусов. Срок годности теста примерно один год.</w:t>
      </w:r>
    </w:p>
    <w:p w14:paraId="5B33E41A" w14:textId="77777777" w:rsidR="00146482" w:rsidRDefault="00146482" w:rsidP="00146482">
      <w:pPr>
        <w:pStyle w:val="NormaaliWWW"/>
        <w:rPr>
          <w:rFonts w:ascii="Segoe UI" w:hAnsi="Segoe UI" w:cs="Segoe UI"/>
          <w:sz w:val="21"/>
          <w:szCs w:val="21"/>
        </w:rPr>
      </w:pPr>
      <w:r>
        <w:rPr>
          <w:lang w:bidi="ru-RU"/>
        </w:rPr>
        <w:t xml:space="preserve">Дополнительная информация о домашних тестах для школ: </w:t>
      </w:r>
      <w:hyperlink r:id="rId6" w:tgtFrame="_blank" w:tooltip="https://thl.fi/fi/web/infektiotaudit-ja-rokotukset/ajankohtaista/ajankohtaista-koronaviruksesta-covid-19/oireet-ja-hoito-koronavirus/koronavirustestit/kotitestausohje-koululaisille-opiskelijoille-seka-koulujen-ja-oppilaitosten-henkilokunnalle" w:history="1">
        <w:r>
          <w:rPr>
            <w:rStyle w:val="Hyperlinkki"/>
            <w:lang w:bidi="ru-RU"/>
          </w:rPr>
          <w:t>https://thl.fi/fi/web/infektiotaudit-ja-rokotukset/ajankohtaista/ajankohtaista-koronaviruksesta-covid-19/oireet-ja-hoito-koronavirus/koronavirustestit/kotitestausohje-koululaisille-opiskelijoille-seka-koulujen-ja-oppilaitosten-henkilokunnalle</w:t>
        </w:r>
      </w:hyperlink>
    </w:p>
    <w:p w14:paraId="70C2AC62" w14:textId="77777777" w:rsidR="00146482" w:rsidRDefault="00146482" w:rsidP="00146482">
      <w:pPr>
        <w:pStyle w:val="NormaaliWWW"/>
      </w:pPr>
    </w:p>
    <w:p w14:paraId="775C1DDD" w14:textId="77777777" w:rsidR="00ED7C42" w:rsidRDefault="00BF088C"/>
    <w:sectPr w:rsidR="00ED7C4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55C4" w14:textId="77777777" w:rsidR="00146482" w:rsidRDefault="00146482" w:rsidP="00146482">
      <w:pPr>
        <w:spacing w:after="0" w:line="240" w:lineRule="auto"/>
      </w:pPr>
      <w:r>
        <w:separator/>
      </w:r>
    </w:p>
  </w:endnote>
  <w:endnote w:type="continuationSeparator" w:id="0">
    <w:p w14:paraId="2365006E" w14:textId="77777777" w:rsidR="00146482" w:rsidRDefault="00146482" w:rsidP="0014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A7A4" w14:textId="77777777" w:rsidR="00146482" w:rsidRDefault="00146482" w:rsidP="00146482">
      <w:pPr>
        <w:spacing w:after="0" w:line="240" w:lineRule="auto"/>
      </w:pPr>
      <w:r>
        <w:separator/>
      </w:r>
    </w:p>
  </w:footnote>
  <w:footnote w:type="continuationSeparator" w:id="0">
    <w:p w14:paraId="78D40AAB" w14:textId="77777777" w:rsidR="00146482" w:rsidRDefault="00146482" w:rsidP="00146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82"/>
    <w:rsid w:val="00146482"/>
    <w:rsid w:val="003E230C"/>
    <w:rsid w:val="00BD2A2A"/>
    <w:rsid w:val="00BF088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25A7"/>
  <w15:chartTrackingRefBased/>
  <w15:docId w15:val="{31207BAA-202F-469F-BE69-A53C5544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146482"/>
    <w:rPr>
      <w:color w:val="0563C1"/>
      <w:u w:val="single"/>
    </w:rPr>
  </w:style>
  <w:style w:type="paragraph" w:styleId="NormaaliWWW">
    <w:name w:val="Normal (Web)"/>
    <w:basedOn w:val="Normaali"/>
    <w:uiPriority w:val="99"/>
    <w:semiHidden/>
    <w:unhideWhenUsed/>
    <w:rsid w:val="00146482"/>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l.fi/fi/web/infektiotaudit-ja-rokotukset/ajankohtaista/ajankohtaista-koronaviruksesta-covid-19/oireet-ja-hoito-koronavirus/koronavirustestit/kotitestausohje-koululaisille-opiskelijoille-seka-koulujen-ja-oppilaitosten-henkilokunnal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2058</Characters>
  <Application>Microsoft Office Word</Application>
  <DocSecurity>4</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Heimala Elina</dc:creator>
  <cp:keywords/>
  <dc:description/>
  <cp:lastModifiedBy>Hytönen Natalia</cp:lastModifiedBy>
  <cp:revision>2</cp:revision>
  <dcterms:created xsi:type="dcterms:W3CDTF">2022-02-23T13:38:00Z</dcterms:created>
  <dcterms:modified xsi:type="dcterms:W3CDTF">2022-02-23T13:38:00Z</dcterms:modified>
</cp:coreProperties>
</file>