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180E" w14:textId="77777777" w:rsidR="00146482" w:rsidRDefault="00146482" w:rsidP="00146482">
      <w:pPr>
        <w:pStyle w:val="NormaaliWWW"/>
        <w:bidi/>
        <w:rPr>
          <w:rFonts w:ascii="Segoe UI" w:hAnsi="Segoe UI" w:cs="Segoe UI"/>
          <w:sz w:val="21"/>
          <w:szCs w:val="21"/>
        </w:rPr>
      </w:pPr>
      <w:r>
        <w:rPr>
          <w:b/>
          <w:bCs/>
          <w:sz w:val="28"/>
          <w:szCs w:val="28"/>
          <w:rtl/>
          <w:lang w:eastAsia="ar"/>
        </w:rPr>
        <w:t>مستجدات بخصوص استخدام الكمامة واختبارات كورونا للمدارس 22/2/2022</w:t>
      </w:r>
    </w:p>
    <w:p w14:paraId="552499FD" w14:textId="77777777" w:rsidR="00146482" w:rsidRDefault="00146482" w:rsidP="00146482">
      <w:pPr>
        <w:pStyle w:val="NormaaliWWW"/>
        <w:bidi/>
        <w:rPr>
          <w:rFonts w:ascii="Segoe UI" w:hAnsi="Segoe UI" w:cs="Segoe UI"/>
        </w:rPr>
      </w:pPr>
    </w:p>
    <w:p w14:paraId="783474FE" w14:textId="77777777" w:rsidR="00146482" w:rsidRDefault="00146482" w:rsidP="00146482">
      <w:pPr>
        <w:pStyle w:val="NormaaliWWW"/>
        <w:bidi/>
        <w:rPr>
          <w:rFonts w:ascii="Segoe UI" w:hAnsi="Segoe UI" w:cs="Segoe UI"/>
          <w:sz w:val="21"/>
          <w:szCs w:val="21"/>
        </w:rPr>
      </w:pPr>
      <w:r>
        <w:rPr>
          <w:rtl/>
          <w:lang w:eastAsia="ar"/>
        </w:rPr>
        <w:t>ذكر فريق التنسيق الإقليمي لشمال سافو بشأن كورونا في اجتماعه المنعقد في 21/2/2022 أنه سيتم في منطقتنا التخلي عن توصيات استخدام الكمامات للأطفال الذين تقل أعمارهم عن 12 سنة. ووفقا لتوصيات مؤسسة الصحة والرفاهية (</w:t>
      </w:r>
      <w:r>
        <w:rPr>
          <w:lang w:eastAsia="ar" w:bidi="fi-FI"/>
        </w:rPr>
        <w:t>THL</w:t>
      </w:r>
      <w:r>
        <w:rPr>
          <w:rtl/>
          <w:lang w:eastAsia="ar"/>
        </w:rPr>
        <w:t xml:space="preserve">)، </w:t>
      </w:r>
      <w:r>
        <w:rPr>
          <w:b/>
          <w:bCs/>
          <w:rtl/>
          <w:lang w:eastAsia="ar"/>
        </w:rPr>
        <w:t>فإنه لا يزال يُوصى باستخدام الكمامات لمن تزيد أعمارهم عن 12 سنة.</w:t>
      </w:r>
      <w:r>
        <w:rPr>
          <w:rtl/>
          <w:lang w:eastAsia="ar"/>
        </w:rPr>
        <w:t xml:space="preserve"> غير أم مدينة كوبية توفر الكمامات لكل الطلاب حتى نهاية العطلة الشتوية على الأقل. </w:t>
      </w:r>
    </w:p>
    <w:p w14:paraId="0F793EAB" w14:textId="77777777" w:rsidR="00146482" w:rsidRDefault="00146482" w:rsidP="00146482">
      <w:pPr>
        <w:pStyle w:val="NormaaliWWW"/>
        <w:bidi/>
        <w:rPr>
          <w:rFonts w:ascii="Segoe UI" w:hAnsi="Segoe UI" w:cs="Segoe UI"/>
          <w:sz w:val="21"/>
          <w:szCs w:val="21"/>
        </w:rPr>
      </w:pPr>
      <w:r>
        <w:rPr>
          <w:rtl/>
          <w:lang w:eastAsia="ar"/>
        </w:rPr>
        <w:t xml:space="preserve">وفقًا للتعليمات، يجب استخدام الكمامة في المواقف التي يصعب فيها تجنب الاتصال الوثيق والتي قد يكون فيها خطر الإصابة بالعدوى مرتفعا. تنطبق التوصية على الجميع، ولكن بشكل خاص الأشخاص الذين لا يتمتعون بالحماية التي توفرها اللقاحات أو المرض وهم الأكثر عرضة للإصابة. </w:t>
      </w:r>
    </w:p>
    <w:p w14:paraId="3965EC7B" w14:textId="77777777" w:rsidR="00146482" w:rsidRDefault="00146482" w:rsidP="00146482">
      <w:pPr>
        <w:pStyle w:val="NormaaliWWW"/>
        <w:bidi/>
        <w:rPr>
          <w:rFonts w:ascii="Segoe UI" w:hAnsi="Segoe UI" w:cs="Segoe UI"/>
          <w:sz w:val="21"/>
          <w:szCs w:val="21"/>
        </w:rPr>
      </w:pPr>
      <w:r>
        <w:rPr>
          <w:rtl/>
          <w:lang w:eastAsia="ar"/>
        </w:rPr>
        <w:t>خلال هذا الأسبوع، وخاصة الأسبوع المقبل (الأسابيع 8-9) ، سيتم تزويد المدارس كذلك باختبارات منزلية مرسلة من قبل الوكالة الوطنية لإمدادات الطوارئ لصالح التلاميذ والطلاب. يتم إجراء الاختبار إذا ظهرت على الشخص أعراض مناسبة لعدوى فيروس كورونا. يتم إجراء الاختبار في المنزل بشكل مستقل أو تحت إشراف الوالدين وفقًا للتعليمات الموجودة على علبة الاختبار. لا ترش المدرسة أو المؤسسة التعليمية في إجراء الاختبار ولا تجمع معلومات حول نتائج الاختبار. في توزيع الاختبارات المنزلية، تتكون العلبة من خمسة اختبارات لكل طالب. يجب تخزين الاختبار في درجة حرارية تفوق ثلاث درجات. مدة صلاحيته هي حوالي عام واحد.</w:t>
      </w:r>
    </w:p>
    <w:p w14:paraId="162DF3AB" w14:textId="77777777" w:rsidR="00146482" w:rsidRDefault="00146482" w:rsidP="00146482">
      <w:pPr>
        <w:pStyle w:val="NormaaliWWW"/>
        <w:bidi/>
        <w:rPr>
          <w:rFonts w:ascii="Segoe UI" w:hAnsi="Segoe UI" w:cs="Segoe UI"/>
          <w:sz w:val="21"/>
          <w:szCs w:val="21"/>
        </w:rPr>
      </w:pPr>
      <w:r>
        <w:rPr>
          <w:rtl/>
          <w:lang w:eastAsia="ar"/>
        </w:rPr>
        <w:t>تعرف على المزيد حول الاختبارات المنزلية في المدارس عبر:</w:t>
      </w:r>
      <w:hyperlink r:id="rId6" w:tgtFrame="_blank" w:tooltip="https://thl.fi/fi/web/infektiotaudit-ja-rokotukset/ajankohtaista/ajankohtaista-koronaviruksesta-covid-19/oireet-ja-hoito-koronavirus/koronavirustestit/kotitestausohje-koululaisille-opiskelijoille-seka-koulujen-ja-oppilaitosten-henkilokunnalle" w:history="1">
        <w:r>
          <w:rPr>
            <w:rStyle w:val="Hyperlinkki"/>
            <w:lang w:eastAsia="ar" w:bidi="fi-FI"/>
          </w:rPr>
          <w:t>https://thl.fi/fi/web/infektiotaudit-ja-rokotukset/ajankohtaista/ajankohtaista-koronaviruksesta-covid-19/oireet-ja-hoito-koronavirus/koronavirustestit/kotitestausohje-koululaisille-opiskelijoille-seka-koulujen-ja-oppilaitosten-henkilokunnalle</w:t>
        </w:r>
      </w:hyperlink>
    </w:p>
    <w:p w14:paraId="7BE99772" w14:textId="77777777" w:rsidR="00146482" w:rsidRDefault="00146482" w:rsidP="00146482">
      <w:pPr>
        <w:pStyle w:val="NormaaliWWW"/>
        <w:bidi/>
      </w:pPr>
    </w:p>
    <w:p w14:paraId="4B63F6AF" w14:textId="77777777" w:rsidR="00ED7C42" w:rsidRDefault="00600D74">
      <w:pPr>
        <w:bidi/>
      </w:pPr>
    </w:p>
    <w:sectPr w:rsidR="00ED7C4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EAB4" w14:textId="77777777" w:rsidR="00146482" w:rsidRDefault="00146482" w:rsidP="00146482">
      <w:pPr>
        <w:spacing w:after="0" w:line="240" w:lineRule="auto"/>
      </w:pPr>
      <w:r>
        <w:separator/>
      </w:r>
    </w:p>
  </w:endnote>
  <w:endnote w:type="continuationSeparator" w:id="0">
    <w:p w14:paraId="3D596323" w14:textId="77777777" w:rsidR="00146482" w:rsidRDefault="00146482" w:rsidP="0014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8498" w14:textId="77777777" w:rsidR="00146482" w:rsidRDefault="00146482" w:rsidP="00146482">
      <w:pPr>
        <w:spacing w:after="0" w:line="240" w:lineRule="auto"/>
      </w:pPr>
      <w:r>
        <w:separator/>
      </w:r>
    </w:p>
  </w:footnote>
  <w:footnote w:type="continuationSeparator" w:id="0">
    <w:p w14:paraId="287BBF1D" w14:textId="77777777" w:rsidR="00146482" w:rsidRDefault="00146482" w:rsidP="001464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82"/>
    <w:rsid w:val="00146482"/>
    <w:rsid w:val="003E230C"/>
    <w:rsid w:val="00600D74"/>
    <w:rsid w:val="00BD2A2A"/>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56EE3"/>
  <w15:chartTrackingRefBased/>
  <w15:docId w15:val="{31207BAA-202F-469F-BE69-A53C5544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146482"/>
    <w:rPr>
      <w:color w:val="0563C1"/>
      <w:u w:val="single"/>
    </w:rPr>
  </w:style>
  <w:style w:type="paragraph" w:styleId="NormaaliWWW">
    <w:name w:val="Normal (Web)"/>
    <w:basedOn w:val="Normaali"/>
    <w:uiPriority w:val="99"/>
    <w:semiHidden/>
    <w:unhideWhenUsed/>
    <w:rsid w:val="00146482"/>
    <w:pPr>
      <w:spacing w:before="100" w:beforeAutospacing="1" w:after="100" w:afterAutospacing="1" w:line="240" w:lineRule="auto"/>
    </w:pPr>
    <w:rPr>
      <w:rFonts w:ascii="Calibri" w:hAnsi="Calibri" w:cs="Calibri"/>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45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l.fi/fi/web/infektiotaudit-ja-rokotukset/ajankohtaista/ajankohtaista-koronaviruksesta-covid-19/oireet-ja-hoito-koronavirus/koronavirustestit/kotitestausohje-koululaisille-opiskelijoille-seka-koulujen-ja-oppilaitosten-henkilokunnall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1863</Characters>
  <Application>Microsoft Office Word</Application>
  <DocSecurity>4</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Heimala Elina</dc:creator>
  <cp:keywords/>
  <dc:description/>
  <cp:lastModifiedBy>Hytönen Natalia</cp:lastModifiedBy>
  <cp:revision>2</cp:revision>
  <dcterms:created xsi:type="dcterms:W3CDTF">2022-02-23T12:16:00Z</dcterms:created>
  <dcterms:modified xsi:type="dcterms:W3CDTF">2022-02-23T12:16:00Z</dcterms:modified>
</cp:coreProperties>
</file>