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200057928"/>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rsidR="0059340E" w:rsidRDefault="0059340E">
          <w:pPr>
            <w:pStyle w:val="Sisllysluettelonotsikko"/>
          </w:pPr>
          <w:r>
            <w:t>Sisällys</w:t>
          </w:r>
        </w:p>
        <w:p w:rsidR="0059340E" w:rsidRDefault="0059340E">
          <w:pPr>
            <w:pStyle w:val="Sisluet1"/>
            <w:tabs>
              <w:tab w:val="right" w:leader="dot" w:pos="9628"/>
            </w:tabs>
            <w:rPr>
              <w:noProof/>
            </w:rPr>
          </w:pPr>
          <w:r>
            <w:fldChar w:fldCharType="begin"/>
          </w:r>
          <w:r>
            <w:instrText xml:space="preserve"> TOC \o "1-3" \h \z \u </w:instrText>
          </w:r>
          <w:r>
            <w:fldChar w:fldCharType="separate"/>
          </w:r>
          <w:hyperlink w:anchor="_Toc54076172" w:history="1">
            <w:r w:rsidRPr="00F81970">
              <w:rPr>
                <w:rStyle w:val="Hyperlinkki"/>
                <w:noProof/>
              </w:rPr>
              <w:t>Kallaveden lukio</w:t>
            </w:r>
            <w:r>
              <w:rPr>
                <w:noProof/>
                <w:webHidden/>
              </w:rPr>
              <w:tab/>
            </w:r>
            <w:r>
              <w:rPr>
                <w:noProof/>
                <w:webHidden/>
              </w:rPr>
              <w:fldChar w:fldCharType="begin"/>
            </w:r>
            <w:r>
              <w:rPr>
                <w:noProof/>
                <w:webHidden/>
              </w:rPr>
              <w:instrText xml:space="preserve"> PAGEREF _Toc54076172 \h </w:instrText>
            </w:r>
            <w:r>
              <w:rPr>
                <w:noProof/>
                <w:webHidden/>
              </w:rPr>
            </w:r>
            <w:r>
              <w:rPr>
                <w:noProof/>
                <w:webHidden/>
              </w:rPr>
              <w:fldChar w:fldCharType="separate"/>
            </w:r>
            <w:r w:rsidR="00975B52">
              <w:rPr>
                <w:noProof/>
                <w:webHidden/>
              </w:rPr>
              <w:t>2</w:t>
            </w:r>
            <w:r>
              <w:rPr>
                <w:noProof/>
                <w:webHidden/>
              </w:rPr>
              <w:fldChar w:fldCharType="end"/>
            </w:r>
          </w:hyperlink>
        </w:p>
        <w:p w:rsidR="0059340E" w:rsidRDefault="0059340E">
          <w:pPr>
            <w:pStyle w:val="Sisluet2"/>
            <w:tabs>
              <w:tab w:val="right" w:leader="dot" w:pos="9628"/>
            </w:tabs>
            <w:rPr>
              <w:noProof/>
            </w:rPr>
          </w:pPr>
          <w:hyperlink w:anchor="_Toc54076173" w:history="1">
            <w:r w:rsidRPr="00F81970">
              <w:rPr>
                <w:rStyle w:val="Hyperlinkki"/>
                <w:noProof/>
              </w:rPr>
              <w:t>1. Johtaminen</w:t>
            </w:r>
            <w:r>
              <w:rPr>
                <w:noProof/>
                <w:webHidden/>
              </w:rPr>
              <w:tab/>
            </w:r>
            <w:r>
              <w:rPr>
                <w:noProof/>
                <w:webHidden/>
              </w:rPr>
              <w:fldChar w:fldCharType="begin"/>
            </w:r>
            <w:r>
              <w:rPr>
                <w:noProof/>
                <w:webHidden/>
              </w:rPr>
              <w:instrText xml:space="preserve"> PAGEREF _Toc54076173 \h </w:instrText>
            </w:r>
            <w:r>
              <w:rPr>
                <w:noProof/>
                <w:webHidden/>
              </w:rPr>
            </w:r>
            <w:r>
              <w:rPr>
                <w:noProof/>
                <w:webHidden/>
              </w:rPr>
              <w:fldChar w:fldCharType="separate"/>
            </w:r>
            <w:r w:rsidR="00975B52">
              <w:rPr>
                <w:noProof/>
                <w:webHidden/>
              </w:rPr>
              <w:t>2</w:t>
            </w:r>
            <w:r>
              <w:rPr>
                <w:noProof/>
                <w:webHidden/>
              </w:rPr>
              <w:fldChar w:fldCharType="end"/>
            </w:r>
          </w:hyperlink>
        </w:p>
        <w:p w:rsidR="0059340E" w:rsidRDefault="0059340E">
          <w:pPr>
            <w:pStyle w:val="Sisluet3"/>
            <w:tabs>
              <w:tab w:val="right" w:leader="dot" w:pos="9628"/>
            </w:tabs>
            <w:rPr>
              <w:noProof/>
            </w:rPr>
          </w:pPr>
          <w:hyperlink w:anchor="_Toc54076174" w:history="1">
            <w:r w:rsidRPr="00F81970">
              <w:rPr>
                <w:rStyle w:val="Hyperlinkki"/>
                <w:noProof/>
              </w:rPr>
              <w:t>1.1. Johtamiskäytänteet ja toiminnan suunnittelu</w:t>
            </w:r>
            <w:r>
              <w:rPr>
                <w:noProof/>
                <w:webHidden/>
              </w:rPr>
              <w:tab/>
            </w:r>
            <w:r>
              <w:rPr>
                <w:noProof/>
                <w:webHidden/>
              </w:rPr>
              <w:fldChar w:fldCharType="begin"/>
            </w:r>
            <w:r>
              <w:rPr>
                <w:noProof/>
                <w:webHidden/>
              </w:rPr>
              <w:instrText xml:space="preserve"> PAGEREF _Toc54076174 \h </w:instrText>
            </w:r>
            <w:r>
              <w:rPr>
                <w:noProof/>
                <w:webHidden/>
              </w:rPr>
            </w:r>
            <w:r>
              <w:rPr>
                <w:noProof/>
                <w:webHidden/>
              </w:rPr>
              <w:fldChar w:fldCharType="separate"/>
            </w:r>
            <w:r w:rsidR="00975B52">
              <w:rPr>
                <w:noProof/>
                <w:webHidden/>
              </w:rPr>
              <w:t>2</w:t>
            </w:r>
            <w:r>
              <w:rPr>
                <w:noProof/>
                <w:webHidden/>
              </w:rPr>
              <w:fldChar w:fldCharType="end"/>
            </w:r>
          </w:hyperlink>
        </w:p>
        <w:p w:rsidR="0059340E" w:rsidRDefault="0059340E">
          <w:pPr>
            <w:pStyle w:val="Sisluet3"/>
            <w:tabs>
              <w:tab w:val="right" w:leader="dot" w:pos="9628"/>
            </w:tabs>
            <w:rPr>
              <w:noProof/>
            </w:rPr>
          </w:pPr>
          <w:hyperlink w:anchor="_Toc54076175" w:history="1">
            <w:r w:rsidRPr="00F81970">
              <w:rPr>
                <w:rStyle w:val="Hyperlinkki"/>
                <w:noProof/>
              </w:rPr>
              <w:t>1.2. Tiimit ja työryhmät ja niiden tehtävät</w:t>
            </w:r>
            <w:r>
              <w:rPr>
                <w:noProof/>
                <w:webHidden/>
              </w:rPr>
              <w:tab/>
            </w:r>
            <w:r>
              <w:rPr>
                <w:noProof/>
                <w:webHidden/>
              </w:rPr>
              <w:fldChar w:fldCharType="begin"/>
            </w:r>
            <w:r>
              <w:rPr>
                <w:noProof/>
                <w:webHidden/>
              </w:rPr>
              <w:instrText xml:space="preserve"> PAGEREF _Toc54076175 \h </w:instrText>
            </w:r>
            <w:r>
              <w:rPr>
                <w:noProof/>
                <w:webHidden/>
              </w:rPr>
            </w:r>
            <w:r>
              <w:rPr>
                <w:noProof/>
                <w:webHidden/>
              </w:rPr>
              <w:fldChar w:fldCharType="separate"/>
            </w:r>
            <w:r w:rsidR="00975B52">
              <w:rPr>
                <w:noProof/>
                <w:webHidden/>
              </w:rPr>
              <w:t>3</w:t>
            </w:r>
            <w:r>
              <w:rPr>
                <w:noProof/>
                <w:webHidden/>
              </w:rPr>
              <w:fldChar w:fldCharType="end"/>
            </w:r>
          </w:hyperlink>
        </w:p>
        <w:p w:rsidR="0059340E" w:rsidRDefault="0059340E">
          <w:pPr>
            <w:pStyle w:val="Sisluet2"/>
            <w:tabs>
              <w:tab w:val="right" w:leader="dot" w:pos="9628"/>
            </w:tabs>
            <w:rPr>
              <w:noProof/>
            </w:rPr>
          </w:pPr>
          <w:hyperlink w:anchor="_Toc54076176" w:history="1">
            <w:r w:rsidRPr="00F81970">
              <w:rPr>
                <w:rStyle w:val="Hyperlinkki"/>
                <w:noProof/>
              </w:rPr>
              <w:t>2. Koulutuspoliittinen ohjelma, opetussuunnitelma ja kehittämistyö</w:t>
            </w:r>
            <w:r>
              <w:rPr>
                <w:noProof/>
                <w:webHidden/>
              </w:rPr>
              <w:tab/>
            </w:r>
            <w:r>
              <w:rPr>
                <w:noProof/>
                <w:webHidden/>
              </w:rPr>
              <w:fldChar w:fldCharType="begin"/>
            </w:r>
            <w:r>
              <w:rPr>
                <w:noProof/>
                <w:webHidden/>
              </w:rPr>
              <w:instrText xml:space="preserve"> PAGEREF _Toc54076176 \h </w:instrText>
            </w:r>
            <w:r>
              <w:rPr>
                <w:noProof/>
                <w:webHidden/>
              </w:rPr>
            </w:r>
            <w:r>
              <w:rPr>
                <w:noProof/>
                <w:webHidden/>
              </w:rPr>
              <w:fldChar w:fldCharType="separate"/>
            </w:r>
            <w:r w:rsidR="00975B52">
              <w:rPr>
                <w:noProof/>
                <w:webHidden/>
              </w:rPr>
              <w:t>5</w:t>
            </w:r>
            <w:r>
              <w:rPr>
                <w:noProof/>
                <w:webHidden/>
              </w:rPr>
              <w:fldChar w:fldCharType="end"/>
            </w:r>
          </w:hyperlink>
        </w:p>
        <w:p w:rsidR="0059340E" w:rsidRDefault="0059340E">
          <w:pPr>
            <w:pStyle w:val="Sisluet3"/>
            <w:tabs>
              <w:tab w:val="right" w:leader="dot" w:pos="9628"/>
            </w:tabs>
            <w:rPr>
              <w:noProof/>
            </w:rPr>
          </w:pPr>
          <w:hyperlink w:anchor="_Toc54076177" w:history="1">
            <w:r w:rsidRPr="00F81970">
              <w:rPr>
                <w:rStyle w:val="Hyperlinkki"/>
                <w:noProof/>
              </w:rPr>
              <w:t>2.1. Koulutuspoliittinen ohjelma ja kokeilukulttuuri</w:t>
            </w:r>
            <w:r>
              <w:rPr>
                <w:noProof/>
                <w:webHidden/>
              </w:rPr>
              <w:tab/>
            </w:r>
            <w:r>
              <w:rPr>
                <w:noProof/>
                <w:webHidden/>
              </w:rPr>
              <w:fldChar w:fldCharType="begin"/>
            </w:r>
            <w:r>
              <w:rPr>
                <w:noProof/>
                <w:webHidden/>
              </w:rPr>
              <w:instrText xml:space="preserve"> PAGEREF _Toc54076177 \h </w:instrText>
            </w:r>
            <w:r>
              <w:rPr>
                <w:noProof/>
                <w:webHidden/>
              </w:rPr>
            </w:r>
            <w:r>
              <w:rPr>
                <w:noProof/>
                <w:webHidden/>
              </w:rPr>
              <w:fldChar w:fldCharType="separate"/>
            </w:r>
            <w:r w:rsidR="00975B52">
              <w:rPr>
                <w:noProof/>
                <w:webHidden/>
              </w:rPr>
              <w:t>5</w:t>
            </w:r>
            <w:r>
              <w:rPr>
                <w:noProof/>
                <w:webHidden/>
              </w:rPr>
              <w:fldChar w:fldCharType="end"/>
            </w:r>
          </w:hyperlink>
        </w:p>
        <w:p w:rsidR="0059340E" w:rsidRDefault="0059340E">
          <w:pPr>
            <w:pStyle w:val="Sisluet3"/>
            <w:tabs>
              <w:tab w:val="right" w:leader="dot" w:pos="9628"/>
            </w:tabs>
            <w:rPr>
              <w:noProof/>
            </w:rPr>
          </w:pPr>
          <w:hyperlink w:anchor="_Toc54076178" w:history="1">
            <w:r w:rsidRPr="00F81970">
              <w:rPr>
                <w:rStyle w:val="Hyperlinkki"/>
                <w:noProof/>
              </w:rPr>
              <w:t>2.2. Opetussuunnitelmatyö</w:t>
            </w:r>
            <w:r>
              <w:rPr>
                <w:noProof/>
                <w:webHidden/>
              </w:rPr>
              <w:tab/>
            </w:r>
            <w:r>
              <w:rPr>
                <w:noProof/>
                <w:webHidden/>
              </w:rPr>
              <w:fldChar w:fldCharType="begin"/>
            </w:r>
            <w:r>
              <w:rPr>
                <w:noProof/>
                <w:webHidden/>
              </w:rPr>
              <w:instrText xml:space="preserve"> PAGEREF _Toc54076178 \h </w:instrText>
            </w:r>
            <w:r>
              <w:rPr>
                <w:noProof/>
                <w:webHidden/>
              </w:rPr>
            </w:r>
            <w:r>
              <w:rPr>
                <w:noProof/>
                <w:webHidden/>
              </w:rPr>
              <w:fldChar w:fldCharType="separate"/>
            </w:r>
            <w:r w:rsidR="00975B52">
              <w:rPr>
                <w:noProof/>
                <w:webHidden/>
              </w:rPr>
              <w:t>5</w:t>
            </w:r>
            <w:r>
              <w:rPr>
                <w:noProof/>
                <w:webHidden/>
              </w:rPr>
              <w:fldChar w:fldCharType="end"/>
            </w:r>
          </w:hyperlink>
        </w:p>
        <w:p w:rsidR="0059340E" w:rsidRDefault="0059340E">
          <w:pPr>
            <w:pStyle w:val="Sisluet3"/>
            <w:tabs>
              <w:tab w:val="right" w:leader="dot" w:pos="9628"/>
            </w:tabs>
            <w:rPr>
              <w:noProof/>
            </w:rPr>
          </w:pPr>
          <w:hyperlink w:anchor="_Toc54076179" w:history="1">
            <w:r w:rsidRPr="00F81970">
              <w:rPr>
                <w:rStyle w:val="Hyperlinkki"/>
                <w:noProof/>
              </w:rPr>
              <w:t>2.3. Kehittämistyö ja hankkeet</w:t>
            </w:r>
            <w:r>
              <w:rPr>
                <w:noProof/>
                <w:webHidden/>
              </w:rPr>
              <w:tab/>
            </w:r>
            <w:r>
              <w:rPr>
                <w:noProof/>
                <w:webHidden/>
              </w:rPr>
              <w:fldChar w:fldCharType="begin"/>
            </w:r>
            <w:r>
              <w:rPr>
                <w:noProof/>
                <w:webHidden/>
              </w:rPr>
              <w:instrText xml:space="preserve"> PAGEREF _Toc54076179 \h </w:instrText>
            </w:r>
            <w:r>
              <w:rPr>
                <w:noProof/>
                <w:webHidden/>
              </w:rPr>
            </w:r>
            <w:r>
              <w:rPr>
                <w:noProof/>
                <w:webHidden/>
              </w:rPr>
              <w:fldChar w:fldCharType="separate"/>
            </w:r>
            <w:r w:rsidR="00975B52">
              <w:rPr>
                <w:noProof/>
                <w:webHidden/>
              </w:rPr>
              <w:t>6</w:t>
            </w:r>
            <w:r>
              <w:rPr>
                <w:noProof/>
                <w:webHidden/>
              </w:rPr>
              <w:fldChar w:fldCharType="end"/>
            </w:r>
          </w:hyperlink>
        </w:p>
        <w:p w:rsidR="0059340E" w:rsidRDefault="0059340E">
          <w:pPr>
            <w:pStyle w:val="Sisluet2"/>
            <w:tabs>
              <w:tab w:val="right" w:leader="dot" w:pos="9628"/>
            </w:tabs>
            <w:rPr>
              <w:noProof/>
            </w:rPr>
          </w:pPr>
          <w:hyperlink w:anchor="_Toc54076180" w:history="1">
            <w:r w:rsidRPr="00F81970">
              <w:rPr>
                <w:rStyle w:val="Hyperlinkki"/>
                <w:noProof/>
              </w:rPr>
              <w:t>3. Henkilöstö</w:t>
            </w:r>
            <w:r>
              <w:rPr>
                <w:noProof/>
                <w:webHidden/>
              </w:rPr>
              <w:tab/>
            </w:r>
            <w:r>
              <w:rPr>
                <w:noProof/>
                <w:webHidden/>
              </w:rPr>
              <w:fldChar w:fldCharType="begin"/>
            </w:r>
            <w:r>
              <w:rPr>
                <w:noProof/>
                <w:webHidden/>
              </w:rPr>
              <w:instrText xml:space="preserve"> PAGEREF _Toc54076180 \h </w:instrText>
            </w:r>
            <w:r>
              <w:rPr>
                <w:noProof/>
                <w:webHidden/>
              </w:rPr>
            </w:r>
            <w:r>
              <w:rPr>
                <w:noProof/>
                <w:webHidden/>
              </w:rPr>
              <w:fldChar w:fldCharType="separate"/>
            </w:r>
            <w:r w:rsidR="00975B52">
              <w:rPr>
                <w:noProof/>
                <w:webHidden/>
              </w:rPr>
              <w:t>7</w:t>
            </w:r>
            <w:r>
              <w:rPr>
                <w:noProof/>
                <w:webHidden/>
              </w:rPr>
              <w:fldChar w:fldCharType="end"/>
            </w:r>
          </w:hyperlink>
        </w:p>
        <w:p w:rsidR="0059340E" w:rsidRDefault="0059340E">
          <w:pPr>
            <w:pStyle w:val="Sisluet3"/>
            <w:tabs>
              <w:tab w:val="right" w:leader="dot" w:pos="9628"/>
            </w:tabs>
            <w:rPr>
              <w:noProof/>
            </w:rPr>
          </w:pPr>
          <w:hyperlink w:anchor="_Toc54076181" w:history="1">
            <w:r w:rsidRPr="00F81970">
              <w:rPr>
                <w:rStyle w:val="Hyperlinkki"/>
                <w:noProof/>
              </w:rPr>
              <w:t>3.1. Henkilöstön osaamisen johtaminen</w:t>
            </w:r>
            <w:r>
              <w:rPr>
                <w:noProof/>
                <w:webHidden/>
              </w:rPr>
              <w:tab/>
            </w:r>
            <w:r>
              <w:rPr>
                <w:noProof/>
                <w:webHidden/>
              </w:rPr>
              <w:fldChar w:fldCharType="begin"/>
            </w:r>
            <w:r>
              <w:rPr>
                <w:noProof/>
                <w:webHidden/>
              </w:rPr>
              <w:instrText xml:space="preserve"> PAGEREF _Toc54076181 \h </w:instrText>
            </w:r>
            <w:r>
              <w:rPr>
                <w:noProof/>
                <w:webHidden/>
              </w:rPr>
            </w:r>
            <w:r>
              <w:rPr>
                <w:noProof/>
                <w:webHidden/>
              </w:rPr>
              <w:fldChar w:fldCharType="separate"/>
            </w:r>
            <w:r w:rsidR="00975B52">
              <w:rPr>
                <w:noProof/>
                <w:webHidden/>
              </w:rPr>
              <w:t>7</w:t>
            </w:r>
            <w:r>
              <w:rPr>
                <w:noProof/>
                <w:webHidden/>
              </w:rPr>
              <w:fldChar w:fldCharType="end"/>
            </w:r>
          </w:hyperlink>
        </w:p>
        <w:p w:rsidR="0059340E" w:rsidRDefault="0059340E">
          <w:pPr>
            <w:pStyle w:val="Sisluet3"/>
            <w:tabs>
              <w:tab w:val="right" w:leader="dot" w:pos="9628"/>
            </w:tabs>
            <w:rPr>
              <w:noProof/>
            </w:rPr>
          </w:pPr>
          <w:hyperlink w:anchor="_Toc54076182" w:history="1">
            <w:r w:rsidRPr="00F81970">
              <w:rPr>
                <w:rStyle w:val="Hyperlinkki"/>
                <w:noProof/>
              </w:rPr>
              <w:t>3.2. Työhyvinvointi</w:t>
            </w:r>
            <w:r>
              <w:rPr>
                <w:noProof/>
                <w:webHidden/>
              </w:rPr>
              <w:tab/>
            </w:r>
            <w:r>
              <w:rPr>
                <w:noProof/>
                <w:webHidden/>
              </w:rPr>
              <w:fldChar w:fldCharType="begin"/>
            </w:r>
            <w:r>
              <w:rPr>
                <w:noProof/>
                <w:webHidden/>
              </w:rPr>
              <w:instrText xml:space="preserve"> PAGEREF _Toc54076182 \h </w:instrText>
            </w:r>
            <w:r>
              <w:rPr>
                <w:noProof/>
                <w:webHidden/>
              </w:rPr>
            </w:r>
            <w:r>
              <w:rPr>
                <w:noProof/>
                <w:webHidden/>
              </w:rPr>
              <w:fldChar w:fldCharType="separate"/>
            </w:r>
            <w:r w:rsidR="00975B52">
              <w:rPr>
                <w:noProof/>
                <w:webHidden/>
              </w:rPr>
              <w:t>7</w:t>
            </w:r>
            <w:r>
              <w:rPr>
                <w:noProof/>
                <w:webHidden/>
              </w:rPr>
              <w:fldChar w:fldCharType="end"/>
            </w:r>
          </w:hyperlink>
        </w:p>
        <w:p w:rsidR="0059340E" w:rsidRDefault="0059340E">
          <w:pPr>
            <w:pStyle w:val="Sisluet2"/>
            <w:tabs>
              <w:tab w:val="right" w:leader="dot" w:pos="9628"/>
            </w:tabs>
            <w:rPr>
              <w:noProof/>
            </w:rPr>
          </w:pPr>
          <w:hyperlink w:anchor="_Toc54076183" w:history="1">
            <w:r w:rsidRPr="00F81970">
              <w:rPr>
                <w:rStyle w:val="Hyperlinkki"/>
                <w:noProof/>
              </w:rPr>
              <w:t>4. Resurssit</w:t>
            </w:r>
            <w:r>
              <w:rPr>
                <w:noProof/>
                <w:webHidden/>
              </w:rPr>
              <w:tab/>
            </w:r>
            <w:r>
              <w:rPr>
                <w:noProof/>
                <w:webHidden/>
              </w:rPr>
              <w:fldChar w:fldCharType="begin"/>
            </w:r>
            <w:r>
              <w:rPr>
                <w:noProof/>
                <w:webHidden/>
              </w:rPr>
              <w:instrText xml:space="preserve"> PAGEREF _Toc54076183 \h </w:instrText>
            </w:r>
            <w:r>
              <w:rPr>
                <w:noProof/>
                <w:webHidden/>
              </w:rPr>
            </w:r>
            <w:r>
              <w:rPr>
                <w:noProof/>
                <w:webHidden/>
              </w:rPr>
              <w:fldChar w:fldCharType="separate"/>
            </w:r>
            <w:r w:rsidR="00975B52">
              <w:rPr>
                <w:noProof/>
                <w:webHidden/>
              </w:rPr>
              <w:t>8</w:t>
            </w:r>
            <w:r>
              <w:rPr>
                <w:noProof/>
                <w:webHidden/>
              </w:rPr>
              <w:fldChar w:fldCharType="end"/>
            </w:r>
          </w:hyperlink>
        </w:p>
        <w:p w:rsidR="0059340E" w:rsidRDefault="0059340E">
          <w:pPr>
            <w:pStyle w:val="Sisluet3"/>
            <w:tabs>
              <w:tab w:val="right" w:leader="dot" w:pos="9628"/>
            </w:tabs>
            <w:rPr>
              <w:noProof/>
            </w:rPr>
          </w:pPr>
          <w:hyperlink w:anchor="_Toc54076184" w:history="1">
            <w:r w:rsidRPr="00F81970">
              <w:rPr>
                <w:rStyle w:val="Hyperlinkki"/>
                <w:noProof/>
              </w:rPr>
              <w:t>4.1. Talous</w:t>
            </w:r>
            <w:r>
              <w:rPr>
                <w:noProof/>
                <w:webHidden/>
              </w:rPr>
              <w:tab/>
            </w:r>
            <w:r>
              <w:rPr>
                <w:noProof/>
                <w:webHidden/>
              </w:rPr>
              <w:fldChar w:fldCharType="begin"/>
            </w:r>
            <w:r>
              <w:rPr>
                <w:noProof/>
                <w:webHidden/>
              </w:rPr>
              <w:instrText xml:space="preserve"> PAGEREF _Toc54076184 \h </w:instrText>
            </w:r>
            <w:r>
              <w:rPr>
                <w:noProof/>
                <w:webHidden/>
              </w:rPr>
            </w:r>
            <w:r>
              <w:rPr>
                <w:noProof/>
                <w:webHidden/>
              </w:rPr>
              <w:fldChar w:fldCharType="separate"/>
            </w:r>
            <w:r w:rsidR="00975B52">
              <w:rPr>
                <w:noProof/>
                <w:webHidden/>
              </w:rPr>
              <w:t>8</w:t>
            </w:r>
            <w:r>
              <w:rPr>
                <w:noProof/>
                <w:webHidden/>
              </w:rPr>
              <w:fldChar w:fldCharType="end"/>
            </w:r>
          </w:hyperlink>
        </w:p>
        <w:p w:rsidR="0059340E" w:rsidRDefault="0059340E">
          <w:pPr>
            <w:pStyle w:val="Sisluet3"/>
            <w:tabs>
              <w:tab w:val="right" w:leader="dot" w:pos="9628"/>
            </w:tabs>
            <w:rPr>
              <w:noProof/>
            </w:rPr>
          </w:pPr>
          <w:hyperlink w:anchor="_Toc54076185" w:history="1">
            <w:r w:rsidRPr="00F81970">
              <w:rPr>
                <w:rStyle w:val="Hyperlinkki"/>
                <w:noProof/>
              </w:rPr>
              <w:t>4.2. Fyysinen oppimisympäristö</w:t>
            </w:r>
            <w:r>
              <w:rPr>
                <w:noProof/>
                <w:webHidden/>
              </w:rPr>
              <w:tab/>
            </w:r>
            <w:r>
              <w:rPr>
                <w:noProof/>
                <w:webHidden/>
              </w:rPr>
              <w:fldChar w:fldCharType="begin"/>
            </w:r>
            <w:r>
              <w:rPr>
                <w:noProof/>
                <w:webHidden/>
              </w:rPr>
              <w:instrText xml:space="preserve"> PAGEREF _Toc54076185 \h </w:instrText>
            </w:r>
            <w:r>
              <w:rPr>
                <w:noProof/>
                <w:webHidden/>
              </w:rPr>
            </w:r>
            <w:r>
              <w:rPr>
                <w:noProof/>
                <w:webHidden/>
              </w:rPr>
              <w:fldChar w:fldCharType="separate"/>
            </w:r>
            <w:r w:rsidR="00975B52">
              <w:rPr>
                <w:noProof/>
                <w:webHidden/>
              </w:rPr>
              <w:t>9</w:t>
            </w:r>
            <w:r>
              <w:rPr>
                <w:noProof/>
                <w:webHidden/>
              </w:rPr>
              <w:fldChar w:fldCharType="end"/>
            </w:r>
          </w:hyperlink>
        </w:p>
        <w:p w:rsidR="0059340E" w:rsidRDefault="0059340E">
          <w:pPr>
            <w:pStyle w:val="Sisluet3"/>
            <w:tabs>
              <w:tab w:val="right" w:leader="dot" w:pos="9628"/>
            </w:tabs>
            <w:rPr>
              <w:noProof/>
            </w:rPr>
          </w:pPr>
          <w:hyperlink w:anchor="_Toc54076186" w:history="1">
            <w:r w:rsidRPr="00F81970">
              <w:rPr>
                <w:rStyle w:val="Hyperlinkki"/>
                <w:noProof/>
              </w:rPr>
              <w:t>4.3. Tieto- ja viestintätekniikka</w:t>
            </w:r>
            <w:r>
              <w:rPr>
                <w:noProof/>
                <w:webHidden/>
              </w:rPr>
              <w:tab/>
            </w:r>
            <w:r>
              <w:rPr>
                <w:noProof/>
                <w:webHidden/>
              </w:rPr>
              <w:fldChar w:fldCharType="begin"/>
            </w:r>
            <w:r>
              <w:rPr>
                <w:noProof/>
                <w:webHidden/>
              </w:rPr>
              <w:instrText xml:space="preserve"> PAGEREF _Toc54076186 \h </w:instrText>
            </w:r>
            <w:r>
              <w:rPr>
                <w:noProof/>
                <w:webHidden/>
              </w:rPr>
            </w:r>
            <w:r>
              <w:rPr>
                <w:noProof/>
                <w:webHidden/>
              </w:rPr>
              <w:fldChar w:fldCharType="separate"/>
            </w:r>
            <w:r w:rsidR="00975B52">
              <w:rPr>
                <w:noProof/>
                <w:webHidden/>
              </w:rPr>
              <w:t>9</w:t>
            </w:r>
            <w:r>
              <w:rPr>
                <w:noProof/>
                <w:webHidden/>
              </w:rPr>
              <w:fldChar w:fldCharType="end"/>
            </w:r>
          </w:hyperlink>
        </w:p>
        <w:p w:rsidR="0059340E" w:rsidRDefault="0059340E">
          <w:pPr>
            <w:pStyle w:val="Sisluet2"/>
            <w:tabs>
              <w:tab w:val="right" w:leader="dot" w:pos="9628"/>
            </w:tabs>
            <w:rPr>
              <w:noProof/>
            </w:rPr>
          </w:pPr>
          <w:hyperlink w:anchor="_Toc54076187" w:history="1">
            <w:r w:rsidRPr="00F81970">
              <w:rPr>
                <w:rStyle w:val="Hyperlinkki"/>
                <w:noProof/>
              </w:rPr>
              <w:t>5. Yhteistyö ja verkostoituminen</w:t>
            </w:r>
            <w:r>
              <w:rPr>
                <w:noProof/>
                <w:webHidden/>
              </w:rPr>
              <w:tab/>
            </w:r>
            <w:r>
              <w:rPr>
                <w:noProof/>
                <w:webHidden/>
              </w:rPr>
              <w:fldChar w:fldCharType="begin"/>
            </w:r>
            <w:r>
              <w:rPr>
                <w:noProof/>
                <w:webHidden/>
              </w:rPr>
              <w:instrText xml:space="preserve"> PAGEREF _Toc54076187 \h </w:instrText>
            </w:r>
            <w:r>
              <w:rPr>
                <w:noProof/>
                <w:webHidden/>
              </w:rPr>
            </w:r>
            <w:r>
              <w:rPr>
                <w:noProof/>
                <w:webHidden/>
              </w:rPr>
              <w:fldChar w:fldCharType="separate"/>
            </w:r>
            <w:r w:rsidR="00975B52">
              <w:rPr>
                <w:noProof/>
                <w:webHidden/>
              </w:rPr>
              <w:t>10</w:t>
            </w:r>
            <w:r>
              <w:rPr>
                <w:noProof/>
                <w:webHidden/>
              </w:rPr>
              <w:fldChar w:fldCharType="end"/>
            </w:r>
          </w:hyperlink>
        </w:p>
        <w:p w:rsidR="0059340E" w:rsidRDefault="0059340E">
          <w:pPr>
            <w:pStyle w:val="Sisluet3"/>
            <w:tabs>
              <w:tab w:val="right" w:leader="dot" w:pos="9628"/>
            </w:tabs>
            <w:rPr>
              <w:noProof/>
            </w:rPr>
          </w:pPr>
          <w:hyperlink w:anchor="_Toc54076188" w:history="1">
            <w:r w:rsidRPr="00F81970">
              <w:rPr>
                <w:rStyle w:val="Hyperlinkki"/>
                <w:noProof/>
              </w:rPr>
              <w:t>5.1. Yhteistyö vanhempien kanssa</w:t>
            </w:r>
            <w:r>
              <w:rPr>
                <w:noProof/>
                <w:webHidden/>
              </w:rPr>
              <w:tab/>
            </w:r>
            <w:r>
              <w:rPr>
                <w:noProof/>
                <w:webHidden/>
              </w:rPr>
              <w:fldChar w:fldCharType="begin"/>
            </w:r>
            <w:r>
              <w:rPr>
                <w:noProof/>
                <w:webHidden/>
              </w:rPr>
              <w:instrText xml:space="preserve"> PAGEREF _Toc54076188 \h </w:instrText>
            </w:r>
            <w:r>
              <w:rPr>
                <w:noProof/>
                <w:webHidden/>
              </w:rPr>
            </w:r>
            <w:r>
              <w:rPr>
                <w:noProof/>
                <w:webHidden/>
              </w:rPr>
              <w:fldChar w:fldCharType="separate"/>
            </w:r>
            <w:r w:rsidR="00975B52">
              <w:rPr>
                <w:noProof/>
                <w:webHidden/>
              </w:rPr>
              <w:t>10</w:t>
            </w:r>
            <w:r>
              <w:rPr>
                <w:noProof/>
                <w:webHidden/>
              </w:rPr>
              <w:fldChar w:fldCharType="end"/>
            </w:r>
          </w:hyperlink>
        </w:p>
        <w:p w:rsidR="0059340E" w:rsidRDefault="0059340E">
          <w:pPr>
            <w:pStyle w:val="Sisluet3"/>
            <w:tabs>
              <w:tab w:val="right" w:leader="dot" w:pos="9628"/>
            </w:tabs>
            <w:rPr>
              <w:noProof/>
            </w:rPr>
          </w:pPr>
          <w:hyperlink w:anchor="_Toc54076189" w:history="1">
            <w:r w:rsidRPr="00F81970">
              <w:rPr>
                <w:rStyle w:val="Hyperlinkki"/>
                <w:noProof/>
              </w:rPr>
              <w:t>5.2. Oppilaitosyhteistyö (toinen aste, korkea-aste)</w:t>
            </w:r>
            <w:r>
              <w:rPr>
                <w:noProof/>
                <w:webHidden/>
              </w:rPr>
              <w:tab/>
            </w:r>
            <w:r>
              <w:rPr>
                <w:noProof/>
                <w:webHidden/>
              </w:rPr>
              <w:fldChar w:fldCharType="begin"/>
            </w:r>
            <w:r>
              <w:rPr>
                <w:noProof/>
                <w:webHidden/>
              </w:rPr>
              <w:instrText xml:space="preserve"> PAGEREF _Toc54076189 \h </w:instrText>
            </w:r>
            <w:r>
              <w:rPr>
                <w:noProof/>
                <w:webHidden/>
              </w:rPr>
            </w:r>
            <w:r>
              <w:rPr>
                <w:noProof/>
                <w:webHidden/>
              </w:rPr>
              <w:fldChar w:fldCharType="separate"/>
            </w:r>
            <w:r w:rsidR="00975B52">
              <w:rPr>
                <w:noProof/>
                <w:webHidden/>
              </w:rPr>
              <w:t>10</w:t>
            </w:r>
            <w:r>
              <w:rPr>
                <w:noProof/>
                <w:webHidden/>
              </w:rPr>
              <w:fldChar w:fldCharType="end"/>
            </w:r>
          </w:hyperlink>
        </w:p>
        <w:p w:rsidR="0059340E" w:rsidRDefault="0059340E">
          <w:pPr>
            <w:pStyle w:val="Sisluet3"/>
            <w:tabs>
              <w:tab w:val="right" w:leader="dot" w:pos="9628"/>
            </w:tabs>
            <w:rPr>
              <w:noProof/>
            </w:rPr>
          </w:pPr>
          <w:hyperlink w:anchor="_Toc54076190" w:history="1">
            <w:r w:rsidRPr="00F81970">
              <w:rPr>
                <w:rStyle w:val="Hyperlinkki"/>
                <w:noProof/>
              </w:rPr>
              <w:t>5.3. Työelämä- ja yritysyhteistyö</w:t>
            </w:r>
            <w:r>
              <w:rPr>
                <w:noProof/>
                <w:webHidden/>
              </w:rPr>
              <w:tab/>
            </w:r>
            <w:r>
              <w:rPr>
                <w:noProof/>
                <w:webHidden/>
              </w:rPr>
              <w:fldChar w:fldCharType="begin"/>
            </w:r>
            <w:r>
              <w:rPr>
                <w:noProof/>
                <w:webHidden/>
              </w:rPr>
              <w:instrText xml:space="preserve"> PAGEREF _Toc54076190 \h </w:instrText>
            </w:r>
            <w:r>
              <w:rPr>
                <w:noProof/>
                <w:webHidden/>
              </w:rPr>
            </w:r>
            <w:r>
              <w:rPr>
                <w:noProof/>
                <w:webHidden/>
              </w:rPr>
              <w:fldChar w:fldCharType="separate"/>
            </w:r>
            <w:r w:rsidR="00975B52">
              <w:rPr>
                <w:noProof/>
                <w:webHidden/>
              </w:rPr>
              <w:t>11</w:t>
            </w:r>
            <w:r>
              <w:rPr>
                <w:noProof/>
                <w:webHidden/>
              </w:rPr>
              <w:fldChar w:fldCharType="end"/>
            </w:r>
          </w:hyperlink>
        </w:p>
        <w:p w:rsidR="0059340E" w:rsidRDefault="0059340E">
          <w:pPr>
            <w:pStyle w:val="Sisluet3"/>
            <w:tabs>
              <w:tab w:val="right" w:leader="dot" w:pos="9628"/>
            </w:tabs>
            <w:rPr>
              <w:noProof/>
            </w:rPr>
          </w:pPr>
          <w:hyperlink w:anchor="_Toc54076191" w:history="1">
            <w:r w:rsidRPr="00F81970">
              <w:rPr>
                <w:rStyle w:val="Hyperlinkki"/>
                <w:noProof/>
              </w:rPr>
              <w:t>5.4. Muut keskeiset verkostot</w:t>
            </w:r>
            <w:r>
              <w:rPr>
                <w:noProof/>
                <w:webHidden/>
              </w:rPr>
              <w:tab/>
            </w:r>
            <w:r>
              <w:rPr>
                <w:noProof/>
                <w:webHidden/>
              </w:rPr>
              <w:fldChar w:fldCharType="begin"/>
            </w:r>
            <w:r>
              <w:rPr>
                <w:noProof/>
                <w:webHidden/>
              </w:rPr>
              <w:instrText xml:space="preserve"> PAGEREF _Toc54076191 \h </w:instrText>
            </w:r>
            <w:r>
              <w:rPr>
                <w:noProof/>
                <w:webHidden/>
              </w:rPr>
            </w:r>
            <w:r>
              <w:rPr>
                <w:noProof/>
                <w:webHidden/>
              </w:rPr>
              <w:fldChar w:fldCharType="separate"/>
            </w:r>
            <w:r w:rsidR="00975B52">
              <w:rPr>
                <w:noProof/>
                <w:webHidden/>
              </w:rPr>
              <w:t>11</w:t>
            </w:r>
            <w:r>
              <w:rPr>
                <w:noProof/>
                <w:webHidden/>
              </w:rPr>
              <w:fldChar w:fldCharType="end"/>
            </w:r>
          </w:hyperlink>
        </w:p>
        <w:p w:rsidR="0059340E" w:rsidRDefault="0059340E">
          <w:pPr>
            <w:pStyle w:val="Sisluet2"/>
            <w:tabs>
              <w:tab w:val="right" w:leader="dot" w:pos="9628"/>
            </w:tabs>
            <w:rPr>
              <w:noProof/>
            </w:rPr>
          </w:pPr>
          <w:hyperlink w:anchor="_Toc54076192" w:history="1">
            <w:r w:rsidRPr="00F81970">
              <w:rPr>
                <w:rStyle w:val="Hyperlinkki"/>
                <w:noProof/>
              </w:rPr>
              <w:t>6. Oppiminen ja opintojen toteuttaminen</w:t>
            </w:r>
            <w:r>
              <w:rPr>
                <w:noProof/>
                <w:webHidden/>
              </w:rPr>
              <w:tab/>
            </w:r>
            <w:r>
              <w:rPr>
                <w:noProof/>
                <w:webHidden/>
              </w:rPr>
              <w:fldChar w:fldCharType="begin"/>
            </w:r>
            <w:r>
              <w:rPr>
                <w:noProof/>
                <w:webHidden/>
              </w:rPr>
              <w:instrText xml:space="preserve"> PAGEREF _Toc54076192 \h </w:instrText>
            </w:r>
            <w:r>
              <w:rPr>
                <w:noProof/>
                <w:webHidden/>
              </w:rPr>
            </w:r>
            <w:r>
              <w:rPr>
                <w:noProof/>
                <w:webHidden/>
              </w:rPr>
              <w:fldChar w:fldCharType="separate"/>
            </w:r>
            <w:r w:rsidR="00975B52">
              <w:rPr>
                <w:noProof/>
                <w:webHidden/>
              </w:rPr>
              <w:t>11</w:t>
            </w:r>
            <w:r>
              <w:rPr>
                <w:noProof/>
                <w:webHidden/>
              </w:rPr>
              <w:fldChar w:fldCharType="end"/>
            </w:r>
          </w:hyperlink>
        </w:p>
        <w:p w:rsidR="0059340E" w:rsidRDefault="0059340E">
          <w:pPr>
            <w:pStyle w:val="Sisluet3"/>
            <w:tabs>
              <w:tab w:val="right" w:leader="dot" w:pos="9628"/>
            </w:tabs>
            <w:rPr>
              <w:noProof/>
            </w:rPr>
          </w:pPr>
          <w:hyperlink w:anchor="_Toc54076193" w:history="1">
            <w:r w:rsidRPr="00F81970">
              <w:rPr>
                <w:rStyle w:val="Hyperlinkki"/>
                <w:noProof/>
              </w:rPr>
              <w:t>6.1. Lukuvuoden painopisteet</w:t>
            </w:r>
            <w:r>
              <w:rPr>
                <w:noProof/>
                <w:webHidden/>
              </w:rPr>
              <w:tab/>
            </w:r>
            <w:r>
              <w:rPr>
                <w:noProof/>
                <w:webHidden/>
              </w:rPr>
              <w:fldChar w:fldCharType="begin"/>
            </w:r>
            <w:r>
              <w:rPr>
                <w:noProof/>
                <w:webHidden/>
              </w:rPr>
              <w:instrText xml:space="preserve"> PAGEREF _Toc54076193 \h </w:instrText>
            </w:r>
            <w:r>
              <w:rPr>
                <w:noProof/>
                <w:webHidden/>
              </w:rPr>
            </w:r>
            <w:r>
              <w:rPr>
                <w:noProof/>
                <w:webHidden/>
              </w:rPr>
              <w:fldChar w:fldCharType="separate"/>
            </w:r>
            <w:r w:rsidR="00975B52">
              <w:rPr>
                <w:noProof/>
                <w:webHidden/>
              </w:rPr>
              <w:t>11</w:t>
            </w:r>
            <w:r>
              <w:rPr>
                <w:noProof/>
                <w:webHidden/>
              </w:rPr>
              <w:fldChar w:fldCharType="end"/>
            </w:r>
          </w:hyperlink>
        </w:p>
        <w:p w:rsidR="0059340E" w:rsidRDefault="0059340E">
          <w:pPr>
            <w:pStyle w:val="Sisluet3"/>
            <w:tabs>
              <w:tab w:val="right" w:leader="dot" w:pos="9628"/>
            </w:tabs>
            <w:rPr>
              <w:noProof/>
            </w:rPr>
          </w:pPr>
          <w:hyperlink w:anchor="_Toc54076194" w:history="1">
            <w:r w:rsidRPr="00F81970">
              <w:rPr>
                <w:rStyle w:val="Hyperlinkki"/>
                <w:noProof/>
              </w:rPr>
              <w:t>6.2. Opintojen toteuttaminen</w:t>
            </w:r>
            <w:r>
              <w:rPr>
                <w:noProof/>
                <w:webHidden/>
              </w:rPr>
              <w:tab/>
            </w:r>
            <w:r>
              <w:rPr>
                <w:noProof/>
                <w:webHidden/>
              </w:rPr>
              <w:fldChar w:fldCharType="begin"/>
            </w:r>
            <w:r>
              <w:rPr>
                <w:noProof/>
                <w:webHidden/>
              </w:rPr>
              <w:instrText xml:space="preserve"> PAGEREF _Toc54076194 \h </w:instrText>
            </w:r>
            <w:r>
              <w:rPr>
                <w:noProof/>
                <w:webHidden/>
              </w:rPr>
            </w:r>
            <w:r>
              <w:rPr>
                <w:noProof/>
                <w:webHidden/>
              </w:rPr>
              <w:fldChar w:fldCharType="separate"/>
            </w:r>
            <w:r w:rsidR="00975B52">
              <w:rPr>
                <w:noProof/>
                <w:webHidden/>
              </w:rPr>
              <w:t>12</w:t>
            </w:r>
            <w:r>
              <w:rPr>
                <w:noProof/>
                <w:webHidden/>
              </w:rPr>
              <w:fldChar w:fldCharType="end"/>
            </w:r>
          </w:hyperlink>
        </w:p>
        <w:p w:rsidR="0059340E" w:rsidRDefault="0059340E">
          <w:pPr>
            <w:pStyle w:val="Sisluet2"/>
            <w:tabs>
              <w:tab w:val="right" w:leader="dot" w:pos="9628"/>
            </w:tabs>
            <w:rPr>
              <w:noProof/>
            </w:rPr>
          </w:pPr>
          <w:hyperlink w:anchor="_Toc54076195" w:history="1">
            <w:r w:rsidRPr="00F81970">
              <w:rPr>
                <w:rStyle w:val="Hyperlinkki"/>
                <w:noProof/>
              </w:rPr>
              <w:t>7. Opiskelijan tuki</w:t>
            </w:r>
            <w:r>
              <w:rPr>
                <w:noProof/>
                <w:webHidden/>
              </w:rPr>
              <w:tab/>
            </w:r>
            <w:r>
              <w:rPr>
                <w:noProof/>
                <w:webHidden/>
              </w:rPr>
              <w:fldChar w:fldCharType="begin"/>
            </w:r>
            <w:r>
              <w:rPr>
                <w:noProof/>
                <w:webHidden/>
              </w:rPr>
              <w:instrText xml:space="preserve"> PAGEREF _Toc54076195 \h </w:instrText>
            </w:r>
            <w:r>
              <w:rPr>
                <w:noProof/>
                <w:webHidden/>
              </w:rPr>
            </w:r>
            <w:r>
              <w:rPr>
                <w:noProof/>
                <w:webHidden/>
              </w:rPr>
              <w:fldChar w:fldCharType="separate"/>
            </w:r>
            <w:r w:rsidR="00975B52">
              <w:rPr>
                <w:noProof/>
                <w:webHidden/>
              </w:rPr>
              <w:t>12</w:t>
            </w:r>
            <w:r>
              <w:rPr>
                <w:noProof/>
                <w:webHidden/>
              </w:rPr>
              <w:fldChar w:fldCharType="end"/>
            </w:r>
          </w:hyperlink>
        </w:p>
        <w:p w:rsidR="0059340E" w:rsidRDefault="0059340E">
          <w:pPr>
            <w:pStyle w:val="Sisluet3"/>
            <w:tabs>
              <w:tab w:val="right" w:leader="dot" w:pos="9628"/>
            </w:tabs>
            <w:rPr>
              <w:noProof/>
            </w:rPr>
          </w:pPr>
          <w:hyperlink w:anchor="_Toc54076196" w:history="1">
            <w:r w:rsidRPr="00F81970">
              <w:rPr>
                <w:rStyle w:val="Hyperlinkki"/>
                <w:noProof/>
              </w:rPr>
              <w:t>7.1. Opinto-ohjauksen suunnitelma</w:t>
            </w:r>
            <w:r>
              <w:rPr>
                <w:noProof/>
                <w:webHidden/>
              </w:rPr>
              <w:tab/>
            </w:r>
            <w:r>
              <w:rPr>
                <w:noProof/>
                <w:webHidden/>
              </w:rPr>
              <w:fldChar w:fldCharType="begin"/>
            </w:r>
            <w:r>
              <w:rPr>
                <w:noProof/>
                <w:webHidden/>
              </w:rPr>
              <w:instrText xml:space="preserve"> PAGEREF _Toc54076196 \h </w:instrText>
            </w:r>
            <w:r>
              <w:rPr>
                <w:noProof/>
                <w:webHidden/>
              </w:rPr>
            </w:r>
            <w:r>
              <w:rPr>
                <w:noProof/>
                <w:webHidden/>
              </w:rPr>
              <w:fldChar w:fldCharType="separate"/>
            </w:r>
            <w:r w:rsidR="00975B52">
              <w:rPr>
                <w:noProof/>
                <w:webHidden/>
              </w:rPr>
              <w:t>13</w:t>
            </w:r>
            <w:r>
              <w:rPr>
                <w:noProof/>
                <w:webHidden/>
              </w:rPr>
              <w:fldChar w:fldCharType="end"/>
            </w:r>
          </w:hyperlink>
        </w:p>
        <w:p w:rsidR="0059340E" w:rsidRDefault="0059340E">
          <w:pPr>
            <w:pStyle w:val="Sisluet3"/>
            <w:tabs>
              <w:tab w:val="right" w:leader="dot" w:pos="9628"/>
            </w:tabs>
            <w:rPr>
              <w:noProof/>
            </w:rPr>
          </w:pPr>
          <w:hyperlink w:anchor="_Toc54076197" w:history="1">
            <w:r w:rsidRPr="00F81970">
              <w:rPr>
                <w:rStyle w:val="Hyperlinkki"/>
                <w:noProof/>
              </w:rPr>
              <w:t>7.2. Opiskelijahuollon suunnitelma</w:t>
            </w:r>
            <w:r>
              <w:rPr>
                <w:noProof/>
                <w:webHidden/>
              </w:rPr>
              <w:tab/>
            </w:r>
            <w:r>
              <w:rPr>
                <w:noProof/>
                <w:webHidden/>
              </w:rPr>
              <w:fldChar w:fldCharType="begin"/>
            </w:r>
            <w:r>
              <w:rPr>
                <w:noProof/>
                <w:webHidden/>
              </w:rPr>
              <w:instrText xml:space="preserve"> PAGEREF _Toc54076197 \h </w:instrText>
            </w:r>
            <w:r>
              <w:rPr>
                <w:noProof/>
                <w:webHidden/>
              </w:rPr>
            </w:r>
            <w:r>
              <w:rPr>
                <w:noProof/>
                <w:webHidden/>
              </w:rPr>
              <w:fldChar w:fldCharType="separate"/>
            </w:r>
            <w:r w:rsidR="00975B52">
              <w:rPr>
                <w:noProof/>
                <w:webHidden/>
              </w:rPr>
              <w:t>13</w:t>
            </w:r>
            <w:r>
              <w:rPr>
                <w:noProof/>
                <w:webHidden/>
              </w:rPr>
              <w:fldChar w:fldCharType="end"/>
            </w:r>
          </w:hyperlink>
        </w:p>
        <w:p w:rsidR="0059340E" w:rsidRDefault="0059340E">
          <w:pPr>
            <w:pStyle w:val="Sisluet3"/>
            <w:tabs>
              <w:tab w:val="right" w:leader="dot" w:pos="9628"/>
            </w:tabs>
            <w:rPr>
              <w:noProof/>
            </w:rPr>
          </w:pPr>
          <w:hyperlink w:anchor="_Toc54076198" w:history="1">
            <w:r w:rsidRPr="00F81970">
              <w:rPr>
                <w:rStyle w:val="Hyperlinkki"/>
                <w:noProof/>
              </w:rPr>
              <w:t>7.3. Turvallinen, tasa-arvoinen ja yhdenvertainen oppimisympäristö</w:t>
            </w:r>
            <w:r>
              <w:rPr>
                <w:noProof/>
                <w:webHidden/>
              </w:rPr>
              <w:tab/>
            </w:r>
            <w:r>
              <w:rPr>
                <w:noProof/>
                <w:webHidden/>
              </w:rPr>
              <w:fldChar w:fldCharType="begin"/>
            </w:r>
            <w:r>
              <w:rPr>
                <w:noProof/>
                <w:webHidden/>
              </w:rPr>
              <w:instrText xml:space="preserve"> PAGEREF _Toc54076198 \h </w:instrText>
            </w:r>
            <w:r>
              <w:rPr>
                <w:noProof/>
                <w:webHidden/>
              </w:rPr>
            </w:r>
            <w:r>
              <w:rPr>
                <w:noProof/>
                <w:webHidden/>
              </w:rPr>
              <w:fldChar w:fldCharType="separate"/>
            </w:r>
            <w:r w:rsidR="00975B52">
              <w:rPr>
                <w:noProof/>
                <w:webHidden/>
              </w:rPr>
              <w:t>13</w:t>
            </w:r>
            <w:r>
              <w:rPr>
                <w:noProof/>
                <w:webHidden/>
              </w:rPr>
              <w:fldChar w:fldCharType="end"/>
            </w:r>
          </w:hyperlink>
        </w:p>
        <w:p w:rsidR="0059340E" w:rsidRDefault="0059340E">
          <w:pPr>
            <w:pStyle w:val="Sisluet3"/>
            <w:tabs>
              <w:tab w:val="right" w:leader="dot" w:pos="9628"/>
            </w:tabs>
            <w:rPr>
              <w:noProof/>
            </w:rPr>
          </w:pPr>
          <w:hyperlink w:anchor="_Toc54076199" w:history="1">
            <w:r w:rsidRPr="00F81970">
              <w:rPr>
                <w:rStyle w:val="Hyperlinkki"/>
                <w:noProof/>
              </w:rPr>
              <w:t>7.4. Muut tukitoimet</w:t>
            </w:r>
            <w:r>
              <w:rPr>
                <w:noProof/>
                <w:webHidden/>
              </w:rPr>
              <w:tab/>
            </w:r>
            <w:r>
              <w:rPr>
                <w:noProof/>
                <w:webHidden/>
              </w:rPr>
              <w:fldChar w:fldCharType="begin"/>
            </w:r>
            <w:r>
              <w:rPr>
                <w:noProof/>
                <w:webHidden/>
              </w:rPr>
              <w:instrText xml:space="preserve"> PAGEREF _Toc54076199 \h </w:instrText>
            </w:r>
            <w:r>
              <w:rPr>
                <w:noProof/>
                <w:webHidden/>
              </w:rPr>
            </w:r>
            <w:r>
              <w:rPr>
                <w:noProof/>
                <w:webHidden/>
              </w:rPr>
              <w:fldChar w:fldCharType="separate"/>
            </w:r>
            <w:r w:rsidR="00975B52">
              <w:rPr>
                <w:noProof/>
                <w:webHidden/>
              </w:rPr>
              <w:t>14</w:t>
            </w:r>
            <w:r>
              <w:rPr>
                <w:noProof/>
                <w:webHidden/>
              </w:rPr>
              <w:fldChar w:fldCharType="end"/>
            </w:r>
          </w:hyperlink>
        </w:p>
        <w:p w:rsidR="0059340E" w:rsidRDefault="0059340E">
          <w:pPr>
            <w:pStyle w:val="Sisluet2"/>
            <w:tabs>
              <w:tab w:val="right" w:leader="dot" w:pos="9628"/>
            </w:tabs>
            <w:rPr>
              <w:noProof/>
            </w:rPr>
          </w:pPr>
          <w:hyperlink w:anchor="_Toc54076200" w:history="1">
            <w:r w:rsidRPr="00F81970">
              <w:rPr>
                <w:rStyle w:val="Hyperlinkki"/>
                <w:noProof/>
              </w:rPr>
              <w:t>8. Toiminnan ja oppimisen arviointi</w:t>
            </w:r>
            <w:r>
              <w:rPr>
                <w:noProof/>
                <w:webHidden/>
              </w:rPr>
              <w:tab/>
            </w:r>
            <w:r>
              <w:rPr>
                <w:noProof/>
                <w:webHidden/>
              </w:rPr>
              <w:fldChar w:fldCharType="begin"/>
            </w:r>
            <w:r>
              <w:rPr>
                <w:noProof/>
                <w:webHidden/>
              </w:rPr>
              <w:instrText xml:space="preserve"> PAGEREF _Toc54076200 \h </w:instrText>
            </w:r>
            <w:r>
              <w:rPr>
                <w:noProof/>
                <w:webHidden/>
              </w:rPr>
            </w:r>
            <w:r>
              <w:rPr>
                <w:noProof/>
                <w:webHidden/>
              </w:rPr>
              <w:fldChar w:fldCharType="separate"/>
            </w:r>
            <w:r w:rsidR="00975B52">
              <w:rPr>
                <w:noProof/>
                <w:webHidden/>
              </w:rPr>
              <w:t>14</w:t>
            </w:r>
            <w:r>
              <w:rPr>
                <w:noProof/>
                <w:webHidden/>
              </w:rPr>
              <w:fldChar w:fldCharType="end"/>
            </w:r>
          </w:hyperlink>
        </w:p>
        <w:p w:rsidR="0059340E" w:rsidRDefault="0059340E">
          <w:pPr>
            <w:pStyle w:val="Sisluet3"/>
            <w:tabs>
              <w:tab w:val="right" w:leader="dot" w:pos="9628"/>
            </w:tabs>
            <w:rPr>
              <w:noProof/>
            </w:rPr>
          </w:pPr>
          <w:hyperlink w:anchor="_Toc54076201" w:history="1">
            <w:r w:rsidRPr="00F81970">
              <w:rPr>
                <w:rStyle w:val="Hyperlinkki"/>
                <w:noProof/>
              </w:rPr>
              <w:t>8.1. Opetuksen ja oppimisen arviointi</w:t>
            </w:r>
            <w:r>
              <w:rPr>
                <w:noProof/>
                <w:webHidden/>
              </w:rPr>
              <w:tab/>
            </w:r>
            <w:r>
              <w:rPr>
                <w:noProof/>
                <w:webHidden/>
              </w:rPr>
              <w:fldChar w:fldCharType="begin"/>
            </w:r>
            <w:r>
              <w:rPr>
                <w:noProof/>
                <w:webHidden/>
              </w:rPr>
              <w:instrText xml:space="preserve"> PAGEREF _Toc54076201 \h </w:instrText>
            </w:r>
            <w:r>
              <w:rPr>
                <w:noProof/>
                <w:webHidden/>
              </w:rPr>
            </w:r>
            <w:r>
              <w:rPr>
                <w:noProof/>
                <w:webHidden/>
              </w:rPr>
              <w:fldChar w:fldCharType="separate"/>
            </w:r>
            <w:r w:rsidR="00975B52">
              <w:rPr>
                <w:noProof/>
                <w:webHidden/>
              </w:rPr>
              <w:t>14</w:t>
            </w:r>
            <w:r>
              <w:rPr>
                <w:noProof/>
                <w:webHidden/>
              </w:rPr>
              <w:fldChar w:fldCharType="end"/>
            </w:r>
          </w:hyperlink>
        </w:p>
        <w:p w:rsidR="0059340E" w:rsidRDefault="0059340E">
          <w:pPr>
            <w:pStyle w:val="Sisluet3"/>
            <w:tabs>
              <w:tab w:val="right" w:leader="dot" w:pos="9628"/>
            </w:tabs>
            <w:rPr>
              <w:noProof/>
            </w:rPr>
          </w:pPr>
          <w:hyperlink w:anchor="_Toc54076202" w:history="1">
            <w:r w:rsidRPr="00F81970">
              <w:rPr>
                <w:rStyle w:val="Hyperlinkki"/>
                <w:noProof/>
              </w:rPr>
              <w:t>8.2. Työyhteisön toiminnan arviointi</w:t>
            </w:r>
            <w:r>
              <w:rPr>
                <w:noProof/>
                <w:webHidden/>
              </w:rPr>
              <w:tab/>
            </w:r>
            <w:r>
              <w:rPr>
                <w:noProof/>
                <w:webHidden/>
              </w:rPr>
              <w:fldChar w:fldCharType="begin"/>
            </w:r>
            <w:r>
              <w:rPr>
                <w:noProof/>
                <w:webHidden/>
              </w:rPr>
              <w:instrText xml:space="preserve"> PAGEREF _Toc54076202 \h </w:instrText>
            </w:r>
            <w:r>
              <w:rPr>
                <w:noProof/>
                <w:webHidden/>
              </w:rPr>
            </w:r>
            <w:r>
              <w:rPr>
                <w:noProof/>
                <w:webHidden/>
              </w:rPr>
              <w:fldChar w:fldCharType="separate"/>
            </w:r>
            <w:r w:rsidR="00975B52">
              <w:rPr>
                <w:noProof/>
                <w:webHidden/>
              </w:rPr>
              <w:t>15</w:t>
            </w:r>
            <w:r>
              <w:rPr>
                <w:noProof/>
                <w:webHidden/>
              </w:rPr>
              <w:fldChar w:fldCharType="end"/>
            </w:r>
          </w:hyperlink>
        </w:p>
        <w:p w:rsidR="0059340E" w:rsidRDefault="0059340E">
          <w:pPr>
            <w:pStyle w:val="Sisluet3"/>
            <w:tabs>
              <w:tab w:val="right" w:leader="dot" w:pos="9628"/>
            </w:tabs>
            <w:rPr>
              <w:noProof/>
            </w:rPr>
          </w:pPr>
          <w:hyperlink w:anchor="_Toc54076203" w:history="1">
            <w:r w:rsidRPr="00F81970">
              <w:rPr>
                <w:rStyle w:val="Hyperlinkki"/>
                <w:noProof/>
              </w:rPr>
              <w:t>8.3 Muut arvioinnit ja mittaukset</w:t>
            </w:r>
            <w:r>
              <w:rPr>
                <w:noProof/>
                <w:webHidden/>
              </w:rPr>
              <w:tab/>
            </w:r>
            <w:r>
              <w:rPr>
                <w:noProof/>
                <w:webHidden/>
              </w:rPr>
              <w:fldChar w:fldCharType="begin"/>
            </w:r>
            <w:r>
              <w:rPr>
                <w:noProof/>
                <w:webHidden/>
              </w:rPr>
              <w:instrText xml:space="preserve"> PAGEREF _Toc54076203 \h </w:instrText>
            </w:r>
            <w:r>
              <w:rPr>
                <w:noProof/>
                <w:webHidden/>
              </w:rPr>
            </w:r>
            <w:r>
              <w:rPr>
                <w:noProof/>
                <w:webHidden/>
              </w:rPr>
              <w:fldChar w:fldCharType="separate"/>
            </w:r>
            <w:r w:rsidR="00975B52">
              <w:rPr>
                <w:noProof/>
                <w:webHidden/>
              </w:rPr>
              <w:t>15</w:t>
            </w:r>
            <w:r>
              <w:rPr>
                <w:noProof/>
                <w:webHidden/>
              </w:rPr>
              <w:fldChar w:fldCharType="end"/>
            </w:r>
          </w:hyperlink>
        </w:p>
        <w:p w:rsidR="0059340E" w:rsidRDefault="0059340E">
          <w:pPr>
            <w:pStyle w:val="Sisluet2"/>
            <w:tabs>
              <w:tab w:val="right" w:leader="dot" w:pos="9628"/>
            </w:tabs>
            <w:rPr>
              <w:noProof/>
            </w:rPr>
          </w:pPr>
          <w:hyperlink w:anchor="_Toc54076204" w:history="1">
            <w:r w:rsidRPr="00F81970">
              <w:rPr>
                <w:rStyle w:val="Hyperlinkki"/>
                <w:noProof/>
              </w:rPr>
              <w:t>Lukuvuoden tapahtumat</w:t>
            </w:r>
            <w:r>
              <w:rPr>
                <w:noProof/>
                <w:webHidden/>
              </w:rPr>
              <w:tab/>
            </w:r>
            <w:r>
              <w:rPr>
                <w:noProof/>
                <w:webHidden/>
              </w:rPr>
              <w:fldChar w:fldCharType="begin"/>
            </w:r>
            <w:r>
              <w:rPr>
                <w:noProof/>
                <w:webHidden/>
              </w:rPr>
              <w:instrText xml:space="preserve"> PAGEREF _Toc54076204 \h </w:instrText>
            </w:r>
            <w:r>
              <w:rPr>
                <w:noProof/>
                <w:webHidden/>
              </w:rPr>
            </w:r>
            <w:r>
              <w:rPr>
                <w:noProof/>
                <w:webHidden/>
              </w:rPr>
              <w:fldChar w:fldCharType="separate"/>
            </w:r>
            <w:r w:rsidR="00975B52">
              <w:rPr>
                <w:noProof/>
                <w:webHidden/>
              </w:rPr>
              <w:t>15</w:t>
            </w:r>
            <w:r>
              <w:rPr>
                <w:noProof/>
                <w:webHidden/>
              </w:rPr>
              <w:fldChar w:fldCharType="end"/>
            </w:r>
          </w:hyperlink>
        </w:p>
        <w:p w:rsidR="0059340E" w:rsidRDefault="0059340E">
          <w:r>
            <w:rPr>
              <w:b/>
              <w:bCs/>
            </w:rPr>
            <w:fldChar w:fldCharType="end"/>
          </w:r>
        </w:p>
      </w:sdtContent>
    </w:sdt>
    <w:p w:rsidR="001C446B" w:rsidRPr="001C446B" w:rsidRDefault="001C446B" w:rsidP="001C446B">
      <w:pPr>
        <w:pStyle w:val="Otsikko1"/>
      </w:pPr>
      <w:bookmarkStart w:id="0" w:name="_Toc54076172"/>
      <w:r w:rsidRPr="001C446B">
        <w:lastRenderedPageBreak/>
        <w:t>Kallaveden lukio</w:t>
      </w:r>
      <w:bookmarkEnd w:id="0"/>
    </w:p>
    <w:p w:rsidR="001C446B" w:rsidRPr="001C446B" w:rsidRDefault="001C446B" w:rsidP="001C446B">
      <w:pPr>
        <w:shd w:val="clear" w:color="auto" w:fill="FFFFFF"/>
        <w:spacing w:before="240" w:after="240" w:line="240" w:lineRule="auto"/>
        <w:jc w:val="both"/>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Ta</w:t>
      </w:r>
      <w:r w:rsidRPr="001C446B">
        <w:rPr>
          <w:rFonts w:ascii="Times New Roman" w:eastAsia="Times New Roman" w:hAnsi="Times New Roman" w:cs="Times New Roman"/>
          <w:color w:val="333333"/>
          <w:sz w:val="24"/>
          <w:szCs w:val="24"/>
          <w:lang w:eastAsia="fi-FI"/>
        </w:rPr>
        <w:softHyphen/>
        <w:t>voit</w:t>
      </w:r>
      <w:r w:rsidRPr="001C446B">
        <w:rPr>
          <w:rFonts w:ascii="Times New Roman" w:eastAsia="Times New Roman" w:hAnsi="Times New Roman" w:cs="Times New Roman"/>
          <w:color w:val="333333"/>
          <w:sz w:val="24"/>
          <w:szCs w:val="24"/>
          <w:lang w:eastAsia="fi-FI"/>
        </w:rPr>
        <w:softHyphen/>
        <w:t>tee</w:t>
      </w:r>
      <w:r w:rsidRPr="001C446B">
        <w:rPr>
          <w:rFonts w:ascii="Times New Roman" w:eastAsia="Times New Roman" w:hAnsi="Times New Roman" w:cs="Times New Roman"/>
          <w:color w:val="333333"/>
          <w:sz w:val="24"/>
          <w:szCs w:val="24"/>
          <w:lang w:eastAsia="fi-FI"/>
        </w:rPr>
        <w:softHyphen/>
        <w:t>nam</w:t>
      </w:r>
      <w:r w:rsidRPr="001C446B">
        <w:rPr>
          <w:rFonts w:ascii="Times New Roman" w:eastAsia="Times New Roman" w:hAnsi="Times New Roman" w:cs="Times New Roman"/>
          <w:color w:val="333333"/>
          <w:sz w:val="24"/>
          <w:szCs w:val="24"/>
          <w:lang w:eastAsia="fi-FI"/>
        </w:rPr>
        <w:softHyphen/>
        <w:t>me on an</w:t>
      </w:r>
      <w:r w:rsidRPr="001C446B">
        <w:rPr>
          <w:rFonts w:ascii="Times New Roman" w:eastAsia="Times New Roman" w:hAnsi="Times New Roman" w:cs="Times New Roman"/>
          <w:color w:val="333333"/>
          <w:sz w:val="24"/>
          <w:szCs w:val="24"/>
          <w:lang w:eastAsia="fi-FI"/>
        </w:rPr>
        <w:softHyphen/>
        <w:t>taa opis</w:t>
      </w:r>
      <w:r w:rsidRPr="001C446B">
        <w:rPr>
          <w:rFonts w:ascii="Times New Roman" w:eastAsia="Times New Roman" w:hAnsi="Times New Roman" w:cs="Times New Roman"/>
          <w:color w:val="333333"/>
          <w:sz w:val="24"/>
          <w:szCs w:val="24"/>
          <w:lang w:eastAsia="fi-FI"/>
        </w:rPr>
        <w:softHyphen/>
        <w:t>ke</w:t>
      </w:r>
      <w:r w:rsidRPr="001C446B">
        <w:rPr>
          <w:rFonts w:ascii="Times New Roman" w:eastAsia="Times New Roman" w:hAnsi="Times New Roman" w:cs="Times New Roman"/>
          <w:color w:val="333333"/>
          <w:sz w:val="24"/>
          <w:szCs w:val="24"/>
          <w:lang w:eastAsia="fi-FI"/>
        </w:rPr>
        <w:softHyphen/>
        <w:t>li</w:t>
      </w:r>
      <w:r w:rsidRPr="001C446B">
        <w:rPr>
          <w:rFonts w:ascii="Times New Roman" w:eastAsia="Times New Roman" w:hAnsi="Times New Roman" w:cs="Times New Roman"/>
          <w:color w:val="333333"/>
          <w:sz w:val="24"/>
          <w:szCs w:val="24"/>
          <w:lang w:eastAsia="fi-FI"/>
        </w:rPr>
        <w:softHyphen/>
        <w:t>jal</w:t>
      </w:r>
      <w:r w:rsidRPr="001C446B">
        <w:rPr>
          <w:rFonts w:ascii="Times New Roman" w:eastAsia="Times New Roman" w:hAnsi="Times New Roman" w:cs="Times New Roman"/>
          <w:color w:val="333333"/>
          <w:sz w:val="24"/>
          <w:szCs w:val="24"/>
          <w:lang w:eastAsia="fi-FI"/>
        </w:rPr>
        <w:softHyphen/>
        <w:t>le moni</w:t>
      </w:r>
      <w:r w:rsidRPr="001C446B">
        <w:rPr>
          <w:rFonts w:ascii="Times New Roman" w:eastAsia="Times New Roman" w:hAnsi="Times New Roman" w:cs="Times New Roman"/>
          <w:color w:val="333333"/>
          <w:sz w:val="24"/>
          <w:szCs w:val="24"/>
          <w:lang w:eastAsia="fi-FI"/>
        </w:rPr>
        <w:softHyphen/>
        <w:t>puo</w:t>
      </w:r>
      <w:r w:rsidRPr="001C446B">
        <w:rPr>
          <w:rFonts w:ascii="Times New Roman" w:eastAsia="Times New Roman" w:hAnsi="Times New Roman" w:cs="Times New Roman"/>
          <w:color w:val="333333"/>
          <w:sz w:val="24"/>
          <w:szCs w:val="24"/>
          <w:lang w:eastAsia="fi-FI"/>
        </w:rPr>
        <w:softHyphen/>
        <w:t>li</w:t>
      </w:r>
      <w:r w:rsidRPr="001C446B">
        <w:rPr>
          <w:rFonts w:ascii="Times New Roman" w:eastAsia="Times New Roman" w:hAnsi="Times New Roman" w:cs="Times New Roman"/>
          <w:color w:val="333333"/>
          <w:sz w:val="24"/>
          <w:szCs w:val="24"/>
          <w:lang w:eastAsia="fi-FI"/>
        </w:rPr>
        <w:softHyphen/>
        <w:t>nen yleis</w:t>
      </w:r>
      <w:r w:rsidRPr="001C446B">
        <w:rPr>
          <w:rFonts w:ascii="Times New Roman" w:eastAsia="Times New Roman" w:hAnsi="Times New Roman" w:cs="Times New Roman"/>
          <w:color w:val="333333"/>
          <w:sz w:val="24"/>
          <w:szCs w:val="24"/>
          <w:lang w:eastAsia="fi-FI"/>
        </w:rPr>
        <w:softHyphen/>
        <w:t>si</w:t>
      </w:r>
      <w:r w:rsidRPr="001C446B">
        <w:rPr>
          <w:rFonts w:ascii="Times New Roman" w:eastAsia="Times New Roman" w:hAnsi="Times New Roman" w:cs="Times New Roman"/>
          <w:color w:val="333333"/>
          <w:sz w:val="24"/>
          <w:szCs w:val="24"/>
          <w:lang w:eastAsia="fi-FI"/>
        </w:rPr>
        <w:softHyphen/>
        <w:t>vis</w:t>
      </w:r>
      <w:r w:rsidRPr="001C446B">
        <w:rPr>
          <w:rFonts w:ascii="Times New Roman" w:eastAsia="Times New Roman" w:hAnsi="Times New Roman" w:cs="Times New Roman"/>
          <w:color w:val="333333"/>
          <w:sz w:val="24"/>
          <w:szCs w:val="24"/>
          <w:lang w:eastAsia="fi-FI"/>
        </w:rPr>
        <w:softHyphen/>
        <w:t>tys ja val</w:t>
      </w:r>
      <w:r w:rsidRPr="001C446B">
        <w:rPr>
          <w:rFonts w:ascii="Times New Roman" w:eastAsia="Times New Roman" w:hAnsi="Times New Roman" w:cs="Times New Roman"/>
          <w:color w:val="333333"/>
          <w:sz w:val="24"/>
          <w:szCs w:val="24"/>
          <w:lang w:eastAsia="fi-FI"/>
        </w:rPr>
        <w:softHyphen/>
        <w:t>mius jat</w:t>
      </w:r>
      <w:r w:rsidRPr="001C446B">
        <w:rPr>
          <w:rFonts w:ascii="Times New Roman" w:eastAsia="Times New Roman" w:hAnsi="Times New Roman" w:cs="Times New Roman"/>
          <w:color w:val="333333"/>
          <w:sz w:val="24"/>
          <w:szCs w:val="24"/>
          <w:lang w:eastAsia="fi-FI"/>
        </w:rPr>
        <w:softHyphen/>
        <w:t>ko-opin</w:t>
      </w:r>
      <w:r w:rsidRPr="001C446B">
        <w:rPr>
          <w:rFonts w:ascii="Times New Roman" w:eastAsia="Times New Roman" w:hAnsi="Times New Roman" w:cs="Times New Roman"/>
          <w:color w:val="333333"/>
          <w:sz w:val="24"/>
          <w:szCs w:val="24"/>
          <w:lang w:eastAsia="fi-FI"/>
        </w:rPr>
        <w:softHyphen/>
        <w:t>toi</w:t>
      </w:r>
      <w:r w:rsidRPr="001C446B">
        <w:rPr>
          <w:rFonts w:ascii="Times New Roman" w:eastAsia="Times New Roman" w:hAnsi="Times New Roman" w:cs="Times New Roman"/>
          <w:color w:val="333333"/>
          <w:sz w:val="24"/>
          <w:szCs w:val="24"/>
          <w:lang w:eastAsia="fi-FI"/>
        </w:rPr>
        <w:softHyphen/>
        <w:t>hin. Opis</w:t>
      </w:r>
      <w:r w:rsidRPr="001C446B">
        <w:rPr>
          <w:rFonts w:ascii="Times New Roman" w:eastAsia="Times New Roman" w:hAnsi="Times New Roman" w:cs="Times New Roman"/>
          <w:color w:val="333333"/>
          <w:sz w:val="24"/>
          <w:szCs w:val="24"/>
          <w:lang w:eastAsia="fi-FI"/>
        </w:rPr>
        <w:softHyphen/>
        <w:t>ke</w:t>
      </w:r>
      <w:r w:rsidRPr="001C446B">
        <w:rPr>
          <w:rFonts w:ascii="Times New Roman" w:eastAsia="Times New Roman" w:hAnsi="Times New Roman" w:cs="Times New Roman"/>
          <w:color w:val="333333"/>
          <w:sz w:val="24"/>
          <w:szCs w:val="24"/>
          <w:lang w:eastAsia="fi-FI"/>
        </w:rPr>
        <w:softHyphen/>
        <w:t>li</w:t>
      </w:r>
      <w:r w:rsidRPr="001C446B">
        <w:rPr>
          <w:rFonts w:ascii="Times New Roman" w:eastAsia="Times New Roman" w:hAnsi="Times New Roman" w:cs="Times New Roman"/>
          <w:color w:val="333333"/>
          <w:sz w:val="24"/>
          <w:szCs w:val="24"/>
          <w:lang w:eastAsia="fi-FI"/>
        </w:rPr>
        <w:softHyphen/>
        <w:t>ja omak</w:t>
      </w:r>
      <w:r w:rsidRPr="001C446B">
        <w:rPr>
          <w:rFonts w:ascii="Times New Roman" w:eastAsia="Times New Roman" w:hAnsi="Times New Roman" w:cs="Times New Roman"/>
          <w:color w:val="333333"/>
          <w:sz w:val="24"/>
          <w:szCs w:val="24"/>
          <w:lang w:eastAsia="fi-FI"/>
        </w:rPr>
        <w:softHyphen/>
        <w:t>suu sel</w:t>
      </w:r>
      <w:r w:rsidRPr="001C446B">
        <w:rPr>
          <w:rFonts w:ascii="Times New Roman" w:eastAsia="Times New Roman" w:hAnsi="Times New Roman" w:cs="Times New Roman"/>
          <w:color w:val="333333"/>
          <w:sz w:val="24"/>
          <w:szCs w:val="24"/>
          <w:lang w:eastAsia="fi-FI"/>
        </w:rPr>
        <w:softHyphen/>
        <w:t>lai</w:t>
      </w:r>
      <w:r w:rsidRPr="001C446B">
        <w:rPr>
          <w:rFonts w:ascii="Times New Roman" w:eastAsia="Times New Roman" w:hAnsi="Times New Roman" w:cs="Times New Roman"/>
          <w:color w:val="333333"/>
          <w:sz w:val="24"/>
          <w:szCs w:val="24"/>
          <w:lang w:eastAsia="fi-FI"/>
        </w:rPr>
        <w:softHyphen/>
        <w:t>sia tie</w:t>
      </w:r>
      <w:r w:rsidRPr="001C446B">
        <w:rPr>
          <w:rFonts w:ascii="Times New Roman" w:eastAsia="Times New Roman" w:hAnsi="Times New Roman" w:cs="Times New Roman"/>
          <w:color w:val="333333"/>
          <w:sz w:val="24"/>
          <w:szCs w:val="24"/>
          <w:lang w:eastAsia="fi-FI"/>
        </w:rPr>
        <w:softHyphen/>
        <w:t>to</w:t>
      </w:r>
      <w:r w:rsidRPr="001C446B">
        <w:rPr>
          <w:rFonts w:ascii="Times New Roman" w:eastAsia="Times New Roman" w:hAnsi="Times New Roman" w:cs="Times New Roman"/>
          <w:color w:val="333333"/>
          <w:sz w:val="24"/>
          <w:szCs w:val="24"/>
          <w:lang w:eastAsia="fi-FI"/>
        </w:rPr>
        <w:softHyphen/>
        <w:t>ja, tai</w:t>
      </w:r>
      <w:r w:rsidRPr="001C446B">
        <w:rPr>
          <w:rFonts w:ascii="Times New Roman" w:eastAsia="Times New Roman" w:hAnsi="Times New Roman" w:cs="Times New Roman"/>
          <w:color w:val="333333"/>
          <w:sz w:val="24"/>
          <w:szCs w:val="24"/>
          <w:lang w:eastAsia="fi-FI"/>
        </w:rPr>
        <w:softHyphen/>
        <w:t>to</w:t>
      </w:r>
      <w:r w:rsidRPr="001C446B">
        <w:rPr>
          <w:rFonts w:ascii="Times New Roman" w:eastAsia="Times New Roman" w:hAnsi="Times New Roman" w:cs="Times New Roman"/>
          <w:color w:val="333333"/>
          <w:sz w:val="24"/>
          <w:szCs w:val="24"/>
          <w:lang w:eastAsia="fi-FI"/>
        </w:rPr>
        <w:softHyphen/>
        <w:t>ja ja ar</w:t>
      </w:r>
      <w:r w:rsidRPr="001C446B">
        <w:rPr>
          <w:rFonts w:ascii="Times New Roman" w:eastAsia="Times New Roman" w:hAnsi="Times New Roman" w:cs="Times New Roman"/>
          <w:color w:val="333333"/>
          <w:sz w:val="24"/>
          <w:szCs w:val="24"/>
          <w:lang w:eastAsia="fi-FI"/>
        </w:rPr>
        <w:softHyphen/>
        <w:t>vo</w:t>
      </w:r>
      <w:r w:rsidRPr="001C446B">
        <w:rPr>
          <w:rFonts w:ascii="Times New Roman" w:eastAsia="Times New Roman" w:hAnsi="Times New Roman" w:cs="Times New Roman"/>
          <w:color w:val="333333"/>
          <w:sz w:val="24"/>
          <w:szCs w:val="24"/>
          <w:lang w:eastAsia="fi-FI"/>
        </w:rPr>
        <w:softHyphen/>
        <w:t>ja, jot</w:t>
      </w:r>
      <w:r w:rsidRPr="001C446B">
        <w:rPr>
          <w:rFonts w:ascii="Times New Roman" w:eastAsia="Times New Roman" w:hAnsi="Times New Roman" w:cs="Times New Roman"/>
          <w:color w:val="333333"/>
          <w:sz w:val="24"/>
          <w:szCs w:val="24"/>
          <w:lang w:eastAsia="fi-FI"/>
        </w:rPr>
        <w:softHyphen/>
        <w:t>ka an</w:t>
      </w:r>
      <w:r w:rsidRPr="001C446B">
        <w:rPr>
          <w:rFonts w:ascii="Times New Roman" w:eastAsia="Times New Roman" w:hAnsi="Times New Roman" w:cs="Times New Roman"/>
          <w:color w:val="333333"/>
          <w:sz w:val="24"/>
          <w:szCs w:val="24"/>
          <w:lang w:eastAsia="fi-FI"/>
        </w:rPr>
        <w:softHyphen/>
        <w:t>ta</w:t>
      </w:r>
      <w:r w:rsidRPr="001C446B">
        <w:rPr>
          <w:rFonts w:ascii="Times New Roman" w:eastAsia="Times New Roman" w:hAnsi="Times New Roman" w:cs="Times New Roman"/>
          <w:color w:val="333333"/>
          <w:sz w:val="24"/>
          <w:szCs w:val="24"/>
          <w:lang w:eastAsia="fi-FI"/>
        </w:rPr>
        <w:softHyphen/>
        <w:t>vat hä</w:t>
      </w:r>
      <w:r w:rsidRPr="001C446B">
        <w:rPr>
          <w:rFonts w:ascii="Times New Roman" w:eastAsia="Times New Roman" w:hAnsi="Times New Roman" w:cs="Times New Roman"/>
          <w:color w:val="333333"/>
          <w:sz w:val="24"/>
          <w:szCs w:val="24"/>
          <w:lang w:eastAsia="fi-FI"/>
        </w:rPr>
        <w:softHyphen/>
        <w:t>nel</w:t>
      </w:r>
      <w:r w:rsidRPr="001C446B">
        <w:rPr>
          <w:rFonts w:ascii="Times New Roman" w:eastAsia="Times New Roman" w:hAnsi="Times New Roman" w:cs="Times New Roman"/>
          <w:color w:val="333333"/>
          <w:sz w:val="24"/>
          <w:szCs w:val="24"/>
          <w:lang w:eastAsia="fi-FI"/>
        </w:rPr>
        <w:softHyphen/>
        <w:t>le elä</w:t>
      </w:r>
      <w:r w:rsidRPr="001C446B">
        <w:rPr>
          <w:rFonts w:ascii="Times New Roman" w:eastAsia="Times New Roman" w:hAnsi="Times New Roman" w:cs="Times New Roman"/>
          <w:color w:val="333333"/>
          <w:sz w:val="24"/>
          <w:szCs w:val="24"/>
          <w:lang w:eastAsia="fi-FI"/>
        </w:rPr>
        <w:softHyphen/>
        <w:t>mäs</w:t>
      </w:r>
      <w:r w:rsidRPr="001C446B">
        <w:rPr>
          <w:rFonts w:ascii="Times New Roman" w:eastAsia="Times New Roman" w:hAnsi="Times New Roman" w:cs="Times New Roman"/>
          <w:color w:val="333333"/>
          <w:sz w:val="24"/>
          <w:szCs w:val="24"/>
          <w:lang w:eastAsia="fi-FI"/>
        </w:rPr>
        <w:softHyphen/>
        <w:t>sä tar</w:t>
      </w:r>
      <w:r w:rsidRPr="001C446B">
        <w:rPr>
          <w:rFonts w:ascii="Times New Roman" w:eastAsia="Times New Roman" w:hAnsi="Times New Roman" w:cs="Times New Roman"/>
          <w:color w:val="333333"/>
          <w:sz w:val="24"/>
          <w:szCs w:val="24"/>
          <w:lang w:eastAsia="fi-FI"/>
        </w:rPr>
        <w:softHyphen/>
        <w:t>vit</w:t>
      </w:r>
      <w:r w:rsidRPr="001C446B">
        <w:rPr>
          <w:rFonts w:ascii="Times New Roman" w:eastAsia="Times New Roman" w:hAnsi="Times New Roman" w:cs="Times New Roman"/>
          <w:color w:val="333333"/>
          <w:sz w:val="24"/>
          <w:szCs w:val="24"/>
          <w:lang w:eastAsia="fi-FI"/>
        </w:rPr>
        <w:softHyphen/>
        <w:t>ta</w:t>
      </w:r>
      <w:r w:rsidRPr="001C446B">
        <w:rPr>
          <w:rFonts w:ascii="Times New Roman" w:eastAsia="Times New Roman" w:hAnsi="Times New Roman" w:cs="Times New Roman"/>
          <w:color w:val="333333"/>
          <w:sz w:val="24"/>
          <w:szCs w:val="24"/>
          <w:lang w:eastAsia="fi-FI"/>
        </w:rPr>
        <w:softHyphen/>
        <w:t>via val</w:t>
      </w:r>
      <w:r w:rsidRPr="001C446B">
        <w:rPr>
          <w:rFonts w:ascii="Times New Roman" w:eastAsia="Times New Roman" w:hAnsi="Times New Roman" w:cs="Times New Roman"/>
          <w:color w:val="333333"/>
          <w:sz w:val="24"/>
          <w:szCs w:val="24"/>
          <w:lang w:eastAsia="fi-FI"/>
        </w:rPr>
        <w:softHyphen/>
        <w:t>miuk</w:t>
      </w:r>
      <w:r w:rsidRPr="001C446B">
        <w:rPr>
          <w:rFonts w:ascii="Times New Roman" w:eastAsia="Times New Roman" w:hAnsi="Times New Roman" w:cs="Times New Roman"/>
          <w:color w:val="333333"/>
          <w:sz w:val="24"/>
          <w:szCs w:val="24"/>
          <w:lang w:eastAsia="fi-FI"/>
        </w:rPr>
        <w:softHyphen/>
        <w:t>sia ja aut</w:t>
      </w:r>
      <w:r w:rsidRPr="001C446B">
        <w:rPr>
          <w:rFonts w:ascii="Times New Roman" w:eastAsia="Times New Roman" w:hAnsi="Times New Roman" w:cs="Times New Roman"/>
          <w:color w:val="333333"/>
          <w:sz w:val="24"/>
          <w:szCs w:val="24"/>
          <w:lang w:eastAsia="fi-FI"/>
        </w:rPr>
        <w:softHyphen/>
        <w:t>ta</w:t>
      </w:r>
      <w:r w:rsidRPr="001C446B">
        <w:rPr>
          <w:rFonts w:ascii="Times New Roman" w:eastAsia="Times New Roman" w:hAnsi="Times New Roman" w:cs="Times New Roman"/>
          <w:color w:val="333333"/>
          <w:sz w:val="24"/>
          <w:szCs w:val="24"/>
          <w:lang w:eastAsia="fi-FI"/>
        </w:rPr>
        <w:softHyphen/>
        <w:t>vat hän</w:t>
      </w:r>
      <w:r w:rsidRPr="001C446B">
        <w:rPr>
          <w:rFonts w:ascii="Times New Roman" w:eastAsia="Times New Roman" w:hAnsi="Times New Roman" w:cs="Times New Roman"/>
          <w:color w:val="333333"/>
          <w:sz w:val="24"/>
          <w:szCs w:val="24"/>
          <w:lang w:eastAsia="fi-FI"/>
        </w:rPr>
        <w:softHyphen/>
        <w:t>tä toi</w:t>
      </w:r>
      <w:r w:rsidRPr="001C446B">
        <w:rPr>
          <w:rFonts w:ascii="Times New Roman" w:eastAsia="Times New Roman" w:hAnsi="Times New Roman" w:cs="Times New Roman"/>
          <w:color w:val="333333"/>
          <w:sz w:val="24"/>
          <w:szCs w:val="24"/>
          <w:lang w:eastAsia="fi-FI"/>
        </w:rPr>
        <w:softHyphen/>
        <w:t>mi</w:t>
      </w:r>
      <w:r w:rsidRPr="001C446B">
        <w:rPr>
          <w:rFonts w:ascii="Times New Roman" w:eastAsia="Times New Roman" w:hAnsi="Times New Roman" w:cs="Times New Roman"/>
          <w:color w:val="333333"/>
          <w:sz w:val="24"/>
          <w:szCs w:val="24"/>
          <w:lang w:eastAsia="fi-FI"/>
        </w:rPr>
        <w:softHyphen/>
        <w:t>maan oma-aloitteisena, ak</w:t>
      </w:r>
      <w:r w:rsidRPr="001C446B">
        <w:rPr>
          <w:rFonts w:ascii="Times New Roman" w:eastAsia="Times New Roman" w:hAnsi="Times New Roman" w:cs="Times New Roman"/>
          <w:color w:val="333333"/>
          <w:sz w:val="24"/>
          <w:szCs w:val="24"/>
          <w:lang w:eastAsia="fi-FI"/>
        </w:rPr>
        <w:softHyphen/>
        <w:t>tii</w:t>
      </w:r>
      <w:r w:rsidRPr="001C446B">
        <w:rPr>
          <w:rFonts w:ascii="Times New Roman" w:eastAsia="Times New Roman" w:hAnsi="Times New Roman" w:cs="Times New Roman"/>
          <w:color w:val="333333"/>
          <w:sz w:val="24"/>
          <w:szCs w:val="24"/>
          <w:lang w:eastAsia="fi-FI"/>
        </w:rPr>
        <w:softHyphen/>
        <w:t>vi</w:t>
      </w:r>
      <w:r w:rsidRPr="001C446B">
        <w:rPr>
          <w:rFonts w:ascii="Times New Roman" w:eastAsia="Times New Roman" w:hAnsi="Times New Roman" w:cs="Times New Roman"/>
          <w:color w:val="333333"/>
          <w:sz w:val="24"/>
          <w:szCs w:val="24"/>
          <w:lang w:eastAsia="fi-FI"/>
        </w:rPr>
        <w:softHyphen/>
        <w:t>se</w:t>
      </w:r>
      <w:r w:rsidRPr="001C446B">
        <w:rPr>
          <w:rFonts w:ascii="Times New Roman" w:eastAsia="Times New Roman" w:hAnsi="Times New Roman" w:cs="Times New Roman"/>
          <w:color w:val="333333"/>
          <w:sz w:val="24"/>
          <w:szCs w:val="24"/>
          <w:lang w:eastAsia="fi-FI"/>
        </w:rPr>
        <w:softHyphen/>
        <w:t>na, vas</w:t>
      </w:r>
      <w:r w:rsidRPr="001C446B">
        <w:rPr>
          <w:rFonts w:ascii="Times New Roman" w:eastAsia="Times New Roman" w:hAnsi="Times New Roman" w:cs="Times New Roman"/>
          <w:color w:val="333333"/>
          <w:sz w:val="24"/>
          <w:szCs w:val="24"/>
          <w:lang w:eastAsia="fi-FI"/>
        </w:rPr>
        <w:softHyphen/>
        <w:t>tuul</w:t>
      </w:r>
      <w:r w:rsidRPr="001C446B">
        <w:rPr>
          <w:rFonts w:ascii="Times New Roman" w:eastAsia="Times New Roman" w:hAnsi="Times New Roman" w:cs="Times New Roman"/>
          <w:color w:val="333333"/>
          <w:sz w:val="24"/>
          <w:szCs w:val="24"/>
          <w:lang w:eastAsia="fi-FI"/>
        </w:rPr>
        <w:softHyphen/>
        <w:t>li</w:t>
      </w:r>
      <w:r w:rsidRPr="001C446B">
        <w:rPr>
          <w:rFonts w:ascii="Times New Roman" w:eastAsia="Times New Roman" w:hAnsi="Times New Roman" w:cs="Times New Roman"/>
          <w:color w:val="333333"/>
          <w:sz w:val="24"/>
          <w:szCs w:val="24"/>
          <w:lang w:eastAsia="fi-FI"/>
        </w:rPr>
        <w:softHyphen/>
        <w:t>se</w:t>
      </w:r>
      <w:r w:rsidRPr="001C446B">
        <w:rPr>
          <w:rFonts w:ascii="Times New Roman" w:eastAsia="Times New Roman" w:hAnsi="Times New Roman" w:cs="Times New Roman"/>
          <w:color w:val="333333"/>
          <w:sz w:val="24"/>
          <w:szCs w:val="24"/>
          <w:lang w:eastAsia="fi-FI"/>
        </w:rPr>
        <w:softHyphen/>
        <w:t>na sekä kriit</w:t>
      </w:r>
      <w:r w:rsidRPr="001C446B">
        <w:rPr>
          <w:rFonts w:ascii="Times New Roman" w:eastAsia="Times New Roman" w:hAnsi="Times New Roman" w:cs="Times New Roman"/>
          <w:color w:val="333333"/>
          <w:sz w:val="24"/>
          <w:szCs w:val="24"/>
          <w:lang w:eastAsia="fi-FI"/>
        </w:rPr>
        <w:softHyphen/>
        <w:t>ti</w:t>
      </w:r>
      <w:r w:rsidRPr="001C446B">
        <w:rPr>
          <w:rFonts w:ascii="Times New Roman" w:eastAsia="Times New Roman" w:hAnsi="Times New Roman" w:cs="Times New Roman"/>
          <w:color w:val="333333"/>
          <w:sz w:val="24"/>
          <w:szCs w:val="24"/>
          <w:lang w:eastAsia="fi-FI"/>
        </w:rPr>
        <w:softHyphen/>
        <w:t>se</w:t>
      </w:r>
      <w:r w:rsidRPr="001C446B">
        <w:rPr>
          <w:rFonts w:ascii="Times New Roman" w:eastAsia="Times New Roman" w:hAnsi="Times New Roman" w:cs="Times New Roman"/>
          <w:color w:val="333333"/>
          <w:sz w:val="24"/>
          <w:szCs w:val="24"/>
          <w:lang w:eastAsia="fi-FI"/>
        </w:rPr>
        <w:softHyphen/>
        <w:t>nä yh</w:t>
      </w:r>
      <w:r w:rsidRPr="001C446B">
        <w:rPr>
          <w:rFonts w:ascii="Times New Roman" w:eastAsia="Times New Roman" w:hAnsi="Times New Roman" w:cs="Times New Roman"/>
          <w:color w:val="333333"/>
          <w:sz w:val="24"/>
          <w:szCs w:val="24"/>
          <w:lang w:eastAsia="fi-FI"/>
        </w:rPr>
        <w:softHyphen/>
        <w:t>teis</w:t>
      </w:r>
      <w:r w:rsidRPr="001C446B">
        <w:rPr>
          <w:rFonts w:ascii="Times New Roman" w:eastAsia="Times New Roman" w:hAnsi="Times New Roman" w:cs="Times New Roman"/>
          <w:color w:val="333333"/>
          <w:sz w:val="24"/>
          <w:szCs w:val="24"/>
          <w:lang w:eastAsia="fi-FI"/>
        </w:rPr>
        <w:softHyphen/>
        <w:t>kun</w:t>
      </w:r>
      <w:r w:rsidRPr="001C446B">
        <w:rPr>
          <w:rFonts w:ascii="Times New Roman" w:eastAsia="Times New Roman" w:hAnsi="Times New Roman" w:cs="Times New Roman"/>
          <w:color w:val="333333"/>
          <w:sz w:val="24"/>
          <w:szCs w:val="24"/>
          <w:lang w:eastAsia="fi-FI"/>
        </w:rPr>
        <w:softHyphen/>
        <w:t>nan jä</w:t>
      </w:r>
      <w:r w:rsidRPr="001C446B">
        <w:rPr>
          <w:rFonts w:ascii="Times New Roman" w:eastAsia="Times New Roman" w:hAnsi="Times New Roman" w:cs="Times New Roman"/>
          <w:color w:val="333333"/>
          <w:sz w:val="24"/>
          <w:szCs w:val="24"/>
          <w:lang w:eastAsia="fi-FI"/>
        </w:rPr>
        <w:softHyphen/>
        <w:t>se</w:t>
      </w:r>
      <w:r w:rsidRPr="001C446B">
        <w:rPr>
          <w:rFonts w:ascii="Times New Roman" w:eastAsia="Times New Roman" w:hAnsi="Times New Roman" w:cs="Times New Roman"/>
          <w:color w:val="333333"/>
          <w:sz w:val="24"/>
          <w:szCs w:val="24"/>
          <w:lang w:eastAsia="fi-FI"/>
        </w:rPr>
        <w:softHyphen/>
        <w:t>ne</w:t>
      </w:r>
      <w:r w:rsidRPr="001C446B">
        <w:rPr>
          <w:rFonts w:ascii="Times New Roman" w:eastAsia="Times New Roman" w:hAnsi="Times New Roman" w:cs="Times New Roman"/>
          <w:color w:val="333333"/>
          <w:sz w:val="24"/>
          <w:szCs w:val="24"/>
          <w:lang w:eastAsia="fi-FI"/>
        </w:rPr>
        <w:softHyphen/>
        <w:t>nä. Ta</w:t>
      </w:r>
      <w:r w:rsidRPr="001C446B">
        <w:rPr>
          <w:rFonts w:ascii="Times New Roman" w:eastAsia="Times New Roman" w:hAnsi="Times New Roman" w:cs="Times New Roman"/>
          <w:color w:val="333333"/>
          <w:sz w:val="24"/>
          <w:szCs w:val="24"/>
          <w:lang w:eastAsia="fi-FI"/>
        </w:rPr>
        <w:softHyphen/>
        <w:t>voit</w:t>
      </w:r>
      <w:r w:rsidRPr="001C446B">
        <w:rPr>
          <w:rFonts w:ascii="Times New Roman" w:eastAsia="Times New Roman" w:hAnsi="Times New Roman" w:cs="Times New Roman"/>
          <w:color w:val="333333"/>
          <w:sz w:val="24"/>
          <w:szCs w:val="24"/>
          <w:lang w:eastAsia="fi-FI"/>
        </w:rPr>
        <w:softHyphen/>
        <w:t>tee</w:t>
      </w:r>
      <w:r w:rsidRPr="001C446B">
        <w:rPr>
          <w:rFonts w:ascii="Times New Roman" w:eastAsia="Times New Roman" w:hAnsi="Times New Roman" w:cs="Times New Roman"/>
          <w:color w:val="333333"/>
          <w:sz w:val="24"/>
          <w:szCs w:val="24"/>
          <w:lang w:eastAsia="fi-FI"/>
        </w:rPr>
        <w:softHyphen/>
        <w:t>na on an</w:t>
      </w:r>
      <w:r w:rsidRPr="001C446B">
        <w:rPr>
          <w:rFonts w:ascii="Times New Roman" w:eastAsia="Times New Roman" w:hAnsi="Times New Roman" w:cs="Times New Roman"/>
          <w:color w:val="333333"/>
          <w:sz w:val="24"/>
          <w:szCs w:val="24"/>
          <w:lang w:eastAsia="fi-FI"/>
        </w:rPr>
        <w:softHyphen/>
        <w:t>taa nyky</w:t>
      </w:r>
      <w:r w:rsidRPr="001C446B">
        <w:rPr>
          <w:rFonts w:ascii="Times New Roman" w:eastAsia="Times New Roman" w:hAnsi="Times New Roman" w:cs="Times New Roman"/>
          <w:color w:val="333333"/>
          <w:sz w:val="24"/>
          <w:szCs w:val="24"/>
          <w:lang w:eastAsia="fi-FI"/>
        </w:rPr>
        <w:softHyphen/>
        <w:t>ai</w:t>
      </w:r>
      <w:r w:rsidRPr="001C446B">
        <w:rPr>
          <w:rFonts w:ascii="Times New Roman" w:eastAsia="Times New Roman" w:hAnsi="Times New Roman" w:cs="Times New Roman"/>
          <w:color w:val="333333"/>
          <w:sz w:val="24"/>
          <w:szCs w:val="24"/>
          <w:lang w:eastAsia="fi-FI"/>
        </w:rPr>
        <w:softHyphen/>
        <w:t>kais</w:t>
      </w:r>
      <w:r w:rsidRPr="001C446B">
        <w:rPr>
          <w:rFonts w:ascii="Times New Roman" w:eastAsia="Times New Roman" w:hAnsi="Times New Roman" w:cs="Times New Roman"/>
          <w:color w:val="333333"/>
          <w:sz w:val="24"/>
          <w:szCs w:val="24"/>
          <w:lang w:eastAsia="fi-FI"/>
        </w:rPr>
        <w:softHyphen/>
        <w:t>ta, eri</w:t>
      </w:r>
      <w:r w:rsidRPr="001C446B">
        <w:rPr>
          <w:rFonts w:ascii="Times New Roman" w:eastAsia="Times New Roman" w:hAnsi="Times New Roman" w:cs="Times New Roman"/>
          <w:color w:val="333333"/>
          <w:sz w:val="24"/>
          <w:szCs w:val="24"/>
          <w:lang w:eastAsia="fi-FI"/>
        </w:rPr>
        <w:softHyphen/>
        <w:t>lai</w:t>
      </w:r>
      <w:r w:rsidRPr="001C446B">
        <w:rPr>
          <w:rFonts w:ascii="Times New Roman" w:eastAsia="Times New Roman" w:hAnsi="Times New Roman" w:cs="Times New Roman"/>
          <w:color w:val="333333"/>
          <w:sz w:val="24"/>
          <w:szCs w:val="24"/>
          <w:lang w:eastAsia="fi-FI"/>
        </w:rPr>
        <w:softHyphen/>
        <w:t>sia kult</w:t>
      </w:r>
      <w:r w:rsidRPr="001C446B">
        <w:rPr>
          <w:rFonts w:ascii="Times New Roman" w:eastAsia="Times New Roman" w:hAnsi="Times New Roman" w:cs="Times New Roman"/>
          <w:color w:val="333333"/>
          <w:sz w:val="24"/>
          <w:szCs w:val="24"/>
          <w:lang w:eastAsia="fi-FI"/>
        </w:rPr>
        <w:softHyphen/>
        <w:t>tuu</w:t>
      </w:r>
      <w:r w:rsidRPr="001C446B">
        <w:rPr>
          <w:rFonts w:ascii="Times New Roman" w:eastAsia="Times New Roman" w:hAnsi="Times New Roman" w:cs="Times New Roman"/>
          <w:color w:val="333333"/>
          <w:sz w:val="24"/>
          <w:szCs w:val="24"/>
          <w:lang w:eastAsia="fi-FI"/>
        </w:rPr>
        <w:softHyphen/>
        <w:t>re</w:t>
      </w:r>
      <w:r w:rsidRPr="001C446B">
        <w:rPr>
          <w:rFonts w:ascii="Times New Roman" w:eastAsia="Times New Roman" w:hAnsi="Times New Roman" w:cs="Times New Roman"/>
          <w:color w:val="333333"/>
          <w:sz w:val="24"/>
          <w:szCs w:val="24"/>
          <w:lang w:eastAsia="fi-FI"/>
        </w:rPr>
        <w:softHyphen/>
        <w:t>ja ja ym</w:t>
      </w:r>
      <w:r w:rsidRPr="001C446B">
        <w:rPr>
          <w:rFonts w:ascii="Times New Roman" w:eastAsia="Times New Roman" w:hAnsi="Times New Roman" w:cs="Times New Roman"/>
          <w:color w:val="333333"/>
          <w:sz w:val="24"/>
          <w:szCs w:val="24"/>
          <w:lang w:eastAsia="fi-FI"/>
        </w:rPr>
        <w:softHyphen/>
        <w:t>pä</w:t>
      </w:r>
      <w:r w:rsidRPr="001C446B">
        <w:rPr>
          <w:rFonts w:ascii="Times New Roman" w:eastAsia="Times New Roman" w:hAnsi="Times New Roman" w:cs="Times New Roman"/>
          <w:color w:val="333333"/>
          <w:sz w:val="24"/>
          <w:szCs w:val="24"/>
          <w:lang w:eastAsia="fi-FI"/>
        </w:rPr>
        <w:softHyphen/>
        <w:t>ris</w:t>
      </w:r>
      <w:r w:rsidRPr="001C446B">
        <w:rPr>
          <w:rFonts w:ascii="Times New Roman" w:eastAsia="Times New Roman" w:hAnsi="Times New Roman" w:cs="Times New Roman"/>
          <w:color w:val="333333"/>
          <w:sz w:val="24"/>
          <w:szCs w:val="24"/>
          <w:lang w:eastAsia="fi-FI"/>
        </w:rPr>
        <w:softHyphen/>
        <w:t>tö</w:t>
      </w:r>
      <w:r w:rsidRPr="001C446B">
        <w:rPr>
          <w:rFonts w:ascii="Times New Roman" w:eastAsia="Times New Roman" w:hAnsi="Times New Roman" w:cs="Times New Roman"/>
          <w:color w:val="333333"/>
          <w:sz w:val="24"/>
          <w:szCs w:val="24"/>
          <w:lang w:eastAsia="fi-FI"/>
        </w:rPr>
        <w:softHyphen/>
        <w:t>jä kun</w:t>
      </w:r>
      <w:r w:rsidRPr="001C446B">
        <w:rPr>
          <w:rFonts w:ascii="Times New Roman" w:eastAsia="Times New Roman" w:hAnsi="Times New Roman" w:cs="Times New Roman"/>
          <w:color w:val="333333"/>
          <w:sz w:val="24"/>
          <w:szCs w:val="24"/>
          <w:lang w:eastAsia="fi-FI"/>
        </w:rPr>
        <w:softHyphen/>
        <w:t>ni</w:t>
      </w:r>
      <w:r w:rsidRPr="001C446B">
        <w:rPr>
          <w:rFonts w:ascii="Times New Roman" w:eastAsia="Times New Roman" w:hAnsi="Times New Roman" w:cs="Times New Roman"/>
          <w:color w:val="333333"/>
          <w:sz w:val="24"/>
          <w:szCs w:val="24"/>
          <w:lang w:eastAsia="fi-FI"/>
        </w:rPr>
        <w:softHyphen/>
        <w:t>oit</w:t>
      </w:r>
      <w:r w:rsidRPr="001C446B">
        <w:rPr>
          <w:rFonts w:ascii="Times New Roman" w:eastAsia="Times New Roman" w:hAnsi="Times New Roman" w:cs="Times New Roman"/>
          <w:color w:val="333333"/>
          <w:sz w:val="24"/>
          <w:szCs w:val="24"/>
          <w:lang w:eastAsia="fi-FI"/>
        </w:rPr>
        <w:softHyphen/>
        <w:t>ta</w:t>
      </w:r>
      <w:r w:rsidRPr="001C446B">
        <w:rPr>
          <w:rFonts w:ascii="Times New Roman" w:eastAsia="Times New Roman" w:hAnsi="Times New Roman" w:cs="Times New Roman"/>
          <w:color w:val="333333"/>
          <w:sz w:val="24"/>
          <w:szCs w:val="24"/>
          <w:lang w:eastAsia="fi-FI"/>
        </w:rPr>
        <w:softHyphen/>
        <w:t>vaa lu</w:t>
      </w:r>
      <w:r w:rsidRPr="001C446B">
        <w:rPr>
          <w:rFonts w:ascii="Times New Roman" w:eastAsia="Times New Roman" w:hAnsi="Times New Roman" w:cs="Times New Roman"/>
          <w:color w:val="333333"/>
          <w:sz w:val="24"/>
          <w:szCs w:val="24"/>
          <w:lang w:eastAsia="fi-FI"/>
        </w:rPr>
        <w:softHyphen/>
        <w:t>kio-ope</w:t>
      </w:r>
      <w:r w:rsidRPr="001C446B">
        <w:rPr>
          <w:rFonts w:ascii="Times New Roman" w:eastAsia="Times New Roman" w:hAnsi="Times New Roman" w:cs="Times New Roman"/>
          <w:color w:val="333333"/>
          <w:sz w:val="24"/>
          <w:szCs w:val="24"/>
          <w:lang w:eastAsia="fi-FI"/>
        </w:rPr>
        <w:softHyphen/>
        <w:t>tus</w:t>
      </w:r>
      <w:r w:rsidRPr="001C446B">
        <w:rPr>
          <w:rFonts w:ascii="Times New Roman" w:eastAsia="Times New Roman" w:hAnsi="Times New Roman" w:cs="Times New Roman"/>
          <w:color w:val="333333"/>
          <w:sz w:val="24"/>
          <w:szCs w:val="24"/>
          <w:lang w:eastAsia="fi-FI"/>
        </w:rPr>
        <w:softHyphen/>
        <w:t>ta. Ope</w:t>
      </w:r>
      <w:r w:rsidRPr="001C446B">
        <w:rPr>
          <w:rFonts w:ascii="Times New Roman" w:eastAsia="Times New Roman" w:hAnsi="Times New Roman" w:cs="Times New Roman"/>
          <w:color w:val="333333"/>
          <w:sz w:val="24"/>
          <w:szCs w:val="24"/>
          <w:lang w:eastAsia="fi-FI"/>
        </w:rPr>
        <w:softHyphen/>
        <w:t>tus ke</w:t>
      </w:r>
      <w:r w:rsidRPr="001C446B">
        <w:rPr>
          <w:rFonts w:ascii="Times New Roman" w:eastAsia="Times New Roman" w:hAnsi="Times New Roman" w:cs="Times New Roman"/>
          <w:color w:val="333333"/>
          <w:sz w:val="24"/>
          <w:szCs w:val="24"/>
          <w:lang w:eastAsia="fi-FI"/>
        </w:rPr>
        <w:softHyphen/>
        <w:t>hit</w:t>
      </w:r>
      <w:r w:rsidRPr="001C446B">
        <w:rPr>
          <w:rFonts w:ascii="Times New Roman" w:eastAsia="Times New Roman" w:hAnsi="Times New Roman" w:cs="Times New Roman"/>
          <w:color w:val="333333"/>
          <w:sz w:val="24"/>
          <w:szCs w:val="24"/>
          <w:lang w:eastAsia="fi-FI"/>
        </w:rPr>
        <w:softHyphen/>
        <w:t>tää luo</w:t>
      </w:r>
      <w:r w:rsidRPr="001C446B">
        <w:rPr>
          <w:rFonts w:ascii="Times New Roman" w:eastAsia="Times New Roman" w:hAnsi="Times New Roman" w:cs="Times New Roman"/>
          <w:color w:val="333333"/>
          <w:sz w:val="24"/>
          <w:szCs w:val="24"/>
          <w:lang w:eastAsia="fi-FI"/>
        </w:rPr>
        <w:softHyphen/>
        <w:t>vuut</w:t>
      </w:r>
      <w:r w:rsidRPr="001C446B">
        <w:rPr>
          <w:rFonts w:ascii="Times New Roman" w:eastAsia="Times New Roman" w:hAnsi="Times New Roman" w:cs="Times New Roman"/>
          <w:color w:val="333333"/>
          <w:sz w:val="24"/>
          <w:szCs w:val="24"/>
          <w:lang w:eastAsia="fi-FI"/>
        </w:rPr>
        <w:softHyphen/>
        <w:t>ta ja yh</w:t>
      </w:r>
      <w:r w:rsidRPr="001C446B">
        <w:rPr>
          <w:rFonts w:ascii="Times New Roman" w:eastAsia="Times New Roman" w:hAnsi="Times New Roman" w:cs="Times New Roman"/>
          <w:color w:val="333333"/>
          <w:sz w:val="24"/>
          <w:szCs w:val="24"/>
          <w:lang w:eastAsia="fi-FI"/>
        </w:rPr>
        <w:softHyphen/>
        <w:t>teis</w:t>
      </w:r>
      <w:r w:rsidRPr="001C446B">
        <w:rPr>
          <w:rFonts w:ascii="Times New Roman" w:eastAsia="Times New Roman" w:hAnsi="Times New Roman" w:cs="Times New Roman"/>
          <w:color w:val="333333"/>
          <w:sz w:val="24"/>
          <w:szCs w:val="24"/>
          <w:lang w:eastAsia="fi-FI"/>
        </w:rPr>
        <w:softHyphen/>
        <w:t>toi</w:t>
      </w:r>
      <w:r w:rsidRPr="001C446B">
        <w:rPr>
          <w:rFonts w:ascii="Times New Roman" w:eastAsia="Times New Roman" w:hAnsi="Times New Roman" w:cs="Times New Roman"/>
          <w:color w:val="333333"/>
          <w:sz w:val="24"/>
          <w:szCs w:val="24"/>
          <w:lang w:eastAsia="fi-FI"/>
        </w:rPr>
        <w:softHyphen/>
        <w:t>min</w:t>
      </w:r>
      <w:r w:rsidRPr="001C446B">
        <w:rPr>
          <w:rFonts w:ascii="Times New Roman" w:eastAsia="Times New Roman" w:hAnsi="Times New Roman" w:cs="Times New Roman"/>
          <w:color w:val="333333"/>
          <w:sz w:val="24"/>
          <w:szCs w:val="24"/>
          <w:lang w:eastAsia="fi-FI"/>
        </w:rPr>
        <w:softHyphen/>
        <w:t>nal</w:t>
      </w:r>
      <w:r w:rsidRPr="001C446B">
        <w:rPr>
          <w:rFonts w:ascii="Times New Roman" w:eastAsia="Times New Roman" w:hAnsi="Times New Roman" w:cs="Times New Roman"/>
          <w:color w:val="333333"/>
          <w:sz w:val="24"/>
          <w:szCs w:val="24"/>
          <w:lang w:eastAsia="fi-FI"/>
        </w:rPr>
        <w:softHyphen/>
        <w:t>li</w:t>
      </w:r>
      <w:r w:rsidRPr="001C446B">
        <w:rPr>
          <w:rFonts w:ascii="Times New Roman" w:eastAsia="Times New Roman" w:hAnsi="Times New Roman" w:cs="Times New Roman"/>
          <w:color w:val="333333"/>
          <w:sz w:val="24"/>
          <w:szCs w:val="24"/>
          <w:lang w:eastAsia="fi-FI"/>
        </w:rPr>
        <w:softHyphen/>
        <w:t>suut</w:t>
      </w:r>
      <w:r w:rsidRPr="001C446B">
        <w:rPr>
          <w:rFonts w:ascii="Times New Roman" w:eastAsia="Times New Roman" w:hAnsi="Times New Roman" w:cs="Times New Roman"/>
          <w:color w:val="333333"/>
          <w:sz w:val="24"/>
          <w:szCs w:val="24"/>
          <w:lang w:eastAsia="fi-FI"/>
        </w:rPr>
        <w:softHyphen/>
        <w:t>ta tur</w:t>
      </w:r>
      <w:r w:rsidRPr="001C446B">
        <w:rPr>
          <w:rFonts w:ascii="Times New Roman" w:eastAsia="Times New Roman" w:hAnsi="Times New Roman" w:cs="Times New Roman"/>
          <w:color w:val="333333"/>
          <w:sz w:val="24"/>
          <w:szCs w:val="24"/>
          <w:lang w:eastAsia="fi-FI"/>
        </w:rPr>
        <w:softHyphen/>
        <w:t>val</w:t>
      </w:r>
      <w:r w:rsidRPr="001C446B">
        <w:rPr>
          <w:rFonts w:ascii="Times New Roman" w:eastAsia="Times New Roman" w:hAnsi="Times New Roman" w:cs="Times New Roman"/>
          <w:color w:val="333333"/>
          <w:sz w:val="24"/>
          <w:szCs w:val="24"/>
          <w:lang w:eastAsia="fi-FI"/>
        </w:rPr>
        <w:softHyphen/>
        <w:t>li</w:t>
      </w:r>
      <w:r w:rsidRPr="001C446B">
        <w:rPr>
          <w:rFonts w:ascii="Times New Roman" w:eastAsia="Times New Roman" w:hAnsi="Times New Roman" w:cs="Times New Roman"/>
          <w:color w:val="333333"/>
          <w:sz w:val="24"/>
          <w:szCs w:val="24"/>
          <w:lang w:eastAsia="fi-FI"/>
        </w:rPr>
        <w:softHyphen/>
        <w:t>ses</w:t>
      </w:r>
      <w:r w:rsidRPr="001C446B">
        <w:rPr>
          <w:rFonts w:ascii="Times New Roman" w:eastAsia="Times New Roman" w:hAnsi="Times New Roman" w:cs="Times New Roman"/>
          <w:color w:val="333333"/>
          <w:sz w:val="24"/>
          <w:szCs w:val="24"/>
          <w:lang w:eastAsia="fi-FI"/>
        </w:rPr>
        <w:softHyphen/>
        <w:t>sa ja moni</w:t>
      </w:r>
      <w:r w:rsidRPr="001C446B">
        <w:rPr>
          <w:rFonts w:ascii="Times New Roman" w:eastAsia="Times New Roman" w:hAnsi="Times New Roman" w:cs="Times New Roman"/>
          <w:color w:val="333333"/>
          <w:sz w:val="24"/>
          <w:szCs w:val="24"/>
          <w:lang w:eastAsia="fi-FI"/>
        </w:rPr>
        <w:softHyphen/>
        <w:t>muo</w:t>
      </w:r>
      <w:r w:rsidRPr="001C446B">
        <w:rPr>
          <w:rFonts w:ascii="Times New Roman" w:eastAsia="Times New Roman" w:hAnsi="Times New Roman" w:cs="Times New Roman"/>
          <w:color w:val="333333"/>
          <w:sz w:val="24"/>
          <w:szCs w:val="24"/>
          <w:lang w:eastAsia="fi-FI"/>
        </w:rPr>
        <w:softHyphen/>
        <w:t>toi</w:t>
      </w:r>
      <w:r w:rsidRPr="001C446B">
        <w:rPr>
          <w:rFonts w:ascii="Times New Roman" w:eastAsia="Times New Roman" w:hAnsi="Times New Roman" w:cs="Times New Roman"/>
          <w:color w:val="333333"/>
          <w:sz w:val="24"/>
          <w:szCs w:val="24"/>
          <w:lang w:eastAsia="fi-FI"/>
        </w:rPr>
        <w:softHyphen/>
        <w:t>ses</w:t>
      </w:r>
      <w:r w:rsidRPr="001C446B">
        <w:rPr>
          <w:rFonts w:ascii="Times New Roman" w:eastAsia="Times New Roman" w:hAnsi="Times New Roman" w:cs="Times New Roman"/>
          <w:color w:val="333333"/>
          <w:sz w:val="24"/>
          <w:szCs w:val="24"/>
          <w:lang w:eastAsia="fi-FI"/>
        </w:rPr>
        <w:softHyphen/>
        <w:t>sa op</w:t>
      </w:r>
      <w:r w:rsidRPr="001C446B">
        <w:rPr>
          <w:rFonts w:ascii="Times New Roman" w:eastAsia="Times New Roman" w:hAnsi="Times New Roman" w:cs="Times New Roman"/>
          <w:color w:val="333333"/>
          <w:sz w:val="24"/>
          <w:szCs w:val="24"/>
          <w:lang w:eastAsia="fi-FI"/>
        </w:rPr>
        <w:softHyphen/>
        <w:t>pi</w:t>
      </w:r>
      <w:r w:rsidRPr="001C446B">
        <w:rPr>
          <w:rFonts w:ascii="Times New Roman" w:eastAsia="Times New Roman" w:hAnsi="Times New Roman" w:cs="Times New Roman"/>
          <w:color w:val="333333"/>
          <w:sz w:val="24"/>
          <w:szCs w:val="24"/>
          <w:lang w:eastAsia="fi-FI"/>
        </w:rPr>
        <w:softHyphen/>
        <w:t>mis</w:t>
      </w:r>
      <w:r w:rsidRPr="001C446B">
        <w:rPr>
          <w:rFonts w:ascii="Times New Roman" w:eastAsia="Times New Roman" w:hAnsi="Times New Roman" w:cs="Times New Roman"/>
          <w:color w:val="333333"/>
          <w:sz w:val="24"/>
          <w:szCs w:val="24"/>
          <w:lang w:eastAsia="fi-FI"/>
        </w:rPr>
        <w:softHyphen/>
        <w:t>ym</w:t>
      </w:r>
      <w:r w:rsidRPr="001C446B">
        <w:rPr>
          <w:rFonts w:ascii="Times New Roman" w:eastAsia="Times New Roman" w:hAnsi="Times New Roman" w:cs="Times New Roman"/>
          <w:color w:val="333333"/>
          <w:sz w:val="24"/>
          <w:szCs w:val="24"/>
          <w:lang w:eastAsia="fi-FI"/>
        </w:rPr>
        <w:softHyphen/>
        <w:t>pä</w:t>
      </w:r>
      <w:r w:rsidRPr="001C446B">
        <w:rPr>
          <w:rFonts w:ascii="Times New Roman" w:eastAsia="Times New Roman" w:hAnsi="Times New Roman" w:cs="Times New Roman"/>
          <w:color w:val="333333"/>
          <w:sz w:val="24"/>
          <w:szCs w:val="24"/>
          <w:lang w:eastAsia="fi-FI"/>
        </w:rPr>
        <w:softHyphen/>
        <w:t>ris</w:t>
      </w:r>
      <w:r w:rsidRPr="001C446B">
        <w:rPr>
          <w:rFonts w:ascii="Times New Roman" w:eastAsia="Times New Roman" w:hAnsi="Times New Roman" w:cs="Times New Roman"/>
          <w:color w:val="333333"/>
          <w:sz w:val="24"/>
          <w:szCs w:val="24"/>
          <w:lang w:eastAsia="fi-FI"/>
        </w:rPr>
        <w:softHyphen/>
        <w:t>tös</w:t>
      </w:r>
      <w:r w:rsidRPr="001C446B">
        <w:rPr>
          <w:rFonts w:ascii="Times New Roman" w:eastAsia="Times New Roman" w:hAnsi="Times New Roman" w:cs="Times New Roman"/>
          <w:color w:val="333333"/>
          <w:sz w:val="24"/>
          <w:szCs w:val="24"/>
          <w:lang w:eastAsia="fi-FI"/>
        </w:rPr>
        <w:softHyphen/>
        <w:t>sä tu</w:t>
      </w:r>
      <w:r w:rsidRPr="001C446B">
        <w:rPr>
          <w:rFonts w:ascii="Times New Roman" w:eastAsia="Times New Roman" w:hAnsi="Times New Roman" w:cs="Times New Roman"/>
          <w:color w:val="333333"/>
          <w:sz w:val="24"/>
          <w:szCs w:val="24"/>
          <w:lang w:eastAsia="fi-FI"/>
        </w:rPr>
        <w:softHyphen/>
        <w:t>le</w:t>
      </w:r>
      <w:r w:rsidRPr="001C446B">
        <w:rPr>
          <w:rFonts w:ascii="Times New Roman" w:eastAsia="Times New Roman" w:hAnsi="Times New Roman" w:cs="Times New Roman"/>
          <w:color w:val="333333"/>
          <w:sz w:val="24"/>
          <w:szCs w:val="24"/>
          <w:lang w:eastAsia="fi-FI"/>
        </w:rPr>
        <w:softHyphen/>
        <w:t>vai</w:t>
      </w:r>
      <w:r w:rsidRPr="001C446B">
        <w:rPr>
          <w:rFonts w:ascii="Times New Roman" w:eastAsia="Times New Roman" w:hAnsi="Times New Roman" w:cs="Times New Roman"/>
          <w:color w:val="333333"/>
          <w:sz w:val="24"/>
          <w:szCs w:val="24"/>
          <w:lang w:eastAsia="fi-FI"/>
        </w:rPr>
        <w:softHyphen/>
        <w:t>suu</w:t>
      </w:r>
      <w:r w:rsidRPr="001C446B">
        <w:rPr>
          <w:rFonts w:ascii="Times New Roman" w:eastAsia="Times New Roman" w:hAnsi="Times New Roman" w:cs="Times New Roman"/>
          <w:color w:val="333333"/>
          <w:sz w:val="24"/>
          <w:szCs w:val="24"/>
          <w:lang w:eastAsia="fi-FI"/>
        </w:rPr>
        <w:softHyphen/>
        <w:t>den ja kes</w:t>
      </w:r>
      <w:r w:rsidRPr="001C446B">
        <w:rPr>
          <w:rFonts w:ascii="Times New Roman" w:eastAsia="Times New Roman" w:hAnsi="Times New Roman" w:cs="Times New Roman"/>
          <w:color w:val="333333"/>
          <w:sz w:val="24"/>
          <w:szCs w:val="24"/>
          <w:lang w:eastAsia="fi-FI"/>
        </w:rPr>
        <w:softHyphen/>
        <w:t>tä</w:t>
      </w:r>
      <w:r w:rsidRPr="001C446B">
        <w:rPr>
          <w:rFonts w:ascii="Times New Roman" w:eastAsia="Times New Roman" w:hAnsi="Times New Roman" w:cs="Times New Roman"/>
          <w:color w:val="333333"/>
          <w:sz w:val="24"/>
          <w:szCs w:val="24"/>
          <w:lang w:eastAsia="fi-FI"/>
        </w:rPr>
        <w:softHyphen/>
        <w:t>vän ke</w:t>
      </w:r>
      <w:r w:rsidRPr="001C446B">
        <w:rPr>
          <w:rFonts w:ascii="Times New Roman" w:eastAsia="Times New Roman" w:hAnsi="Times New Roman" w:cs="Times New Roman"/>
          <w:color w:val="333333"/>
          <w:sz w:val="24"/>
          <w:szCs w:val="24"/>
          <w:lang w:eastAsia="fi-FI"/>
        </w:rPr>
        <w:softHyphen/>
        <w:t>hi</w:t>
      </w:r>
      <w:r w:rsidRPr="001C446B">
        <w:rPr>
          <w:rFonts w:ascii="Times New Roman" w:eastAsia="Times New Roman" w:hAnsi="Times New Roman" w:cs="Times New Roman"/>
          <w:color w:val="333333"/>
          <w:sz w:val="24"/>
          <w:szCs w:val="24"/>
          <w:lang w:eastAsia="fi-FI"/>
        </w:rPr>
        <w:softHyphen/>
        <w:t>tyk</w:t>
      </w:r>
      <w:r w:rsidRPr="001C446B">
        <w:rPr>
          <w:rFonts w:ascii="Times New Roman" w:eastAsia="Times New Roman" w:hAnsi="Times New Roman" w:cs="Times New Roman"/>
          <w:color w:val="333333"/>
          <w:sz w:val="24"/>
          <w:szCs w:val="24"/>
          <w:lang w:eastAsia="fi-FI"/>
        </w:rPr>
        <w:softHyphen/>
        <w:t>sen vaa</w:t>
      </w:r>
      <w:r w:rsidRPr="001C446B">
        <w:rPr>
          <w:rFonts w:ascii="Times New Roman" w:eastAsia="Times New Roman" w:hAnsi="Times New Roman" w:cs="Times New Roman"/>
          <w:color w:val="333333"/>
          <w:sz w:val="24"/>
          <w:szCs w:val="24"/>
          <w:lang w:eastAsia="fi-FI"/>
        </w:rPr>
        <w:softHyphen/>
        <w:t>ti</w:t>
      </w:r>
      <w:r w:rsidRPr="001C446B">
        <w:rPr>
          <w:rFonts w:ascii="Times New Roman" w:eastAsia="Times New Roman" w:hAnsi="Times New Roman" w:cs="Times New Roman"/>
          <w:color w:val="333333"/>
          <w:sz w:val="24"/>
          <w:szCs w:val="24"/>
          <w:lang w:eastAsia="fi-FI"/>
        </w:rPr>
        <w:softHyphen/>
        <w:t>muk</w:t>
      </w:r>
      <w:r w:rsidRPr="001C446B">
        <w:rPr>
          <w:rFonts w:ascii="Times New Roman" w:eastAsia="Times New Roman" w:hAnsi="Times New Roman" w:cs="Times New Roman"/>
          <w:color w:val="333333"/>
          <w:sz w:val="24"/>
          <w:szCs w:val="24"/>
          <w:lang w:eastAsia="fi-FI"/>
        </w:rPr>
        <w:softHyphen/>
        <w:t>set huo</w:t>
      </w:r>
      <w:r w:rsidRPr="001C446B">
        <w:rPr>
          <w:rFonts w:ascii="Times New Roman" w:eastAsia="Times New Roman" w:hAnsi="Times New Roman" w:cs="Times New Roman"/>
          <w:color w:val="333333"/>
          <w:sz w:val="24"/>
          <w:szCs w:val="24"/>
          <w:lang w:eastAsia="fi-FI"/>
        </w:rPr>
        <w:softHyphen/>
        <w:t>mi</w:t>
      </w:r>
      <w:r w:rsidRPr="001C446B">
        <w:rPr>
          <w:rFonts w:ascii="Times New Roman" w:eastAsia="Times New Roman" w:hAnsi="Times New Roman" w:cs="Times New Roman"/>
          <w:color w:val="333333"/>
          <w:sz w:val="24"/>
          <w:szCs w:val="24"/>
          <w:lang w:eastAsia="fi-FI"/>
        </w:rPr>
        <w:softHyphen/>
        <w:t>oon ot</w:t>
      </w:r>
      <w:r w:rsidRPr="001C446B">
        <w:rPr>
          <w:rFonts w:ascii="Times New Roman" w:eastAsia="Times New Roman" w:hAnsi="Times New Roman" w:cs="Times New Roman"/>
          <w:color w:val="333333"/>
          <w:sz w:val="24"/>
          <w:szCs w:val="24"/>
          <w:lang w:eastAsia="fi-FI"/>
        </w:rPr>
        <w:softHyphen/>
        <w:t>ta</w:t>
      </w:r>
      <w:r w:rsidRPr="001C446B">
        <w:rPr>
          <w:rFonts w:ascii="Times New Roman" w:eastAsia="Times New Roman" w:hAnsi="Times New Roman" w:cs="Times New Roman"/>
          <w:color w:val="333333"/>
          <w:sz w:val="24"/>
          <w:szCs w:val="24"/>
          <w:lang w:eastAsia="fi-FI"/>
        </w:rPr>
        <w:softHyphen/>
        <w:t>en.</w:t>
      </w:r>
    </w:p>
    <w:p w:rsidR="001C446B" w:rsidRPr="001C446B" w:rsidRDefault="001C446B" w:rsidP="001C446B">
      <w:pPr>
        <w:shd w:val="clear" w:color="auto" w:fill="FFFFFF"/>
        <w:spacing w:before="240" w:after="240" w:line="240" w:lineRule="auto"/>
        <w:jc w:val="both"/>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Opis</w:t>
      </w:r>
      <w:r w:rsidRPr="001C446B">
        <w:rPr>
          <w:rFonts w:ascii="Times New Roman" w:eastAsia="Times New Roman" w:hAnsi="Times New Roman" w:cs="Times New Roman"/>
          <w:color w:val="333333"/>
          <w:sz w:val="24"/>
          <w:szCs w:val="24"/>
          <w:lang w:eastAsia="fi-FI"/>
        </w:rPr>
        <w:softHyphen/>
        <w:t>ke</w:t>
      </w:r>
      <w:r w:rsidRPr="001C446B">
        <w:rPr>
          <w:rFonts w:ascii="Times New Roman" w:eastAsia="Times New Roman" w:hAnsi="Times New Roman" w:cs="Times New Roman"/>
          <w:color w:val="333333"/>
          <w:sz w:val="24"/>
          <w:szCs w:val="24"/>
          <w:lang w:eastAsia="fi-FI"/>
        </w:rPr>
        <w:softHyphen/>
        <w:t>li</w:t>
      </w:r>
      <w:r w:rsidRPr="001C446B">
        <w:rPr>
          <w:rFonts w:ascii="Times New Roman" w:eastAsia="Times New Roman" w:hAnsi="Times New Roman" w:cs="Times New Roman"/>
          <w:color w:val="333333"/>
          <w:sz w:val="24"/>
          <w:szCs w:val="24"/>
          <w:lang w:eastAsia="fi-FI"/>
        </w:rPr>
        <w:softHyphen/>
        <w:t>joil</w:t>
      </w:r>
      <w:r w:rsidRPr="001C446B">
        <w:rPr>
          <w:rFonts w:ascii="Times New Roman" w:eastAsia="Times New Roman" w:hAnsi="Times New Roman" w:cs="Times New Roman"/>
          <w:color w:val="333333"/>
          <w:sz w:val="24"/>
          <w:szCs w:val="24"/>
          <w:lang w:eastAsia="fi-FI"/>
        </w:rPr>
        <w:softHyphen/>
        <w:t>le tar</w:t>
      </w:r>
      <w:r w:rsidRPr="001C446B">
        <w:rPr>
          <w:rFonts w:ascii="Times New Roman" w:eastAsia="Times New Roman" w:hAnsi="Times New Roman" w:cs="Times New Roman"/>
          <w:color w:val="333333"/>
          <w:sz w:val="24"/>
          <w:szCs w:val="24"/>
          <w:lang w:eastAsia="fi-FI"/>
        </w:rPr>
        <w:softHyphen/>
        <w:t>jo</w:t>
      </w:r>
      <w:r w:rsidRPr="001C446B">
        <w:rPr>
          <w:rFonts w:ascii="Times New Roman" w:eastAsia="Times New Roman" w:hAnsi="Times New Roman" w:cs="Times New Roman"/>
          <w:color w:val="333333"/>
          <w:sz w:val="24"/>
          <w:szCs w:val="24"/>
          <w:lang w:eastAsia="fi-FI"/>
        </w:rPr>
        <w:softHyphen/>
        <w:t>taan pe</w:t>
      </w:r>
      <w:r w:rsidRPr="001C446B">
        <w:rPr>
          <w:rFonts w:ascii="Times New Roman" w:eastAsia="Times New Roman" w:hAnsi="Times New Roman" w:cs="Times New Roman"/>
          <w:color w:val="333333"/>
          <w:sz w:val="24"/>
          <w:szCs w:val="24"/>
          <w:lang w:eastAsia="fi-FI"/>
        </w:rPr>
        <w:softHyphen/>
        <w:t>rus</w:t>
      </w:r>
      <w:r w:rsidRPr="001C446B">
        <w:rPr>
          <w:rFonts w:ascii="Times New Roman" w:eastAsia="Times New Roman" w:hAnsi="Times New Roman" w:cs="Times New Roman"/>
          <w:color w:val="333333"/>
          <w:sz w:val="24"/>
          <w:szCs w:val="24"/>
          <w:lang w:eastAsia="fi-FI"/>
        </w:rPr>
        <w:softHyphen/>
        <w:t>o</w:t>
      </w:r>
      <w:r w:rsidRPr="001C446B">
        <w:rPr>
          <w:rFonts w:ascii="Times New Roman" w:eastAsia="Times New Roman" w:hAnsi="Times New Roman" w:cs="Times New Roman"/>
          <w:color w:val="333333"/>
          <w:sz w:val="24"/>
          <w:szCs w:val="24"/>
          <w:lang w:eastAsia="fi-FI"/>
        </w:rPr>
        <w:softHyphen/>
        <w:t>pe</w:t>
      </w:r>
      <w:r w:rsidRPr="001C446B">
        <w:rPr>
          <w:rFonts w:ascii="Times New Roman" w:eastAsia="Times New Roman" w:hAnsi="Times New Roman" w:cs="Times New Roman"/>
          <w:color w:val="333333"/>
          <w:sz w:val="24"/>
          <w:szCs w:val="24"/>
          <w:lang w:eastAsia="fi-FI"/>
        </w:rPr>
        <w:softHyphen/>
        <w:t>tuk</w:t>
      </w:r>
      <w:r w:rsidRPr="001C446B">
        <w:rPr>
          <w:rFonts w:ascii="Times New Roman" w:eastAsia="Times New Roman" w:hAnsi="Times New Roman" w:cs="Times New Roman"/>
          <w:color w:val="333333"/>
          <w:sz w:val="24"/>
          <w:szCs w:val="24"/>
          <w:lang w:eastAsia="fi-FI"/>
        </w:rPr>
        <w:softHyphen/>
        <w:t>sen li</w:t>
      </w:r>
      <w:r w:rsidRPr="001C446B">
        <w:rPr>
          <w:rFonts w:ascii="Times New Roman" w:eastAsia="Times New Roman" w:hAnsi="Times New Roman" w:cs="Times New Roman"/>
          <w:color w:val="333333"/>
          <w:sz w:val="24"/>
          <w:szCs w:val="24"/>
          <w:lang w:eastAsia="fi-FI"/>
        </w:rPr>
        <w:softHyphen/>
        <w:t>säk</w:t>
      </w:r>
      <w:r w:rsidRPr="001C446B">
        <w:rPr>
          <w:rFonts w:ascii="Times New Roman" w:eastAsia="Times New Roman" w:hAnsi="Times New Roman" w:cs="Times New Roman"/>
          <w:color w:val="333333"/>
          <w:sz w:val="24"/>
          <w:szCs w:val="24"/>
          <w:lang w:eastAsia="fi-FI"/>
        </w:rPr>
        <w:softHyphen/>
        <w:t>si mah</w:t>
      </w:r>
      <w:r w:rsidRPr="001C446B">
        <w:rPr>
          <w:rFonts w:ascii="Times New Roman" w:eastAsia="Times New Roman" w:hAnsi="Times New Roman" w:cs="Times New Roman"/>
          <w:color w:val="333333"/>
          <w:sz w:val="24"/>
          <w:szCs w:val="24"/>
          <w:lang w:eastAsia="fi-FI"/>
        </w:rPr>
        <w:softHyphen/>
        <w:t>dol</w:t>
      </w:r>
      <w:r w:rsidRPr="001C446B">
        <w:rPr>
          <w:rFonts w:ascii="Times New Roman" w:eastAsia="Times New Roman" w:hAnsi="Times New Roman" w:cs="Times New Roman"/>
          <w:color w:val="333333"/>
          <w:sz w:val="24"/>
          <w:szCs w:val="24"/>
          <w:lang w:eastAsia="fi-FI"/>
        </w:rPr>
        <w:softHyphen/>
        <w:t>li</w:t>
      </w:r>
      <w:r w:rsidRPr="001C446B">
        <w:rPr>
          <w:rFonts w:ascii="Times New Roman" w:eastAsia="Times New Roman" w:hAnsi="Times New Roman" w:cs="Times New Roman"/>
          <w:color w:val="333333"/>
          <w:sz w:val="24"/>
          <w:szCs w:val="24"/>
          <w:lang w:eastAsia="fi-FI"/>
        </w:rPr>
        <w:softHyphen/>
        <w:t>suus suun</w:t>
      </w:r>
      <w:r w:rsidRPr="001C446B">
        <w:rPr>
          <w:rFonts w:ascii="Times New Roman" w:eastAsia="Times New Roman" w:hAnsi="Times New Roman" w:cs="Times New Roman"/>
          <w:color w:val="333333"/>
          <w:sz w:val="24"/>
          <w:szCs w:val="24"/>
          <w:lang w:eastAsia="fi-FI"/>
        </w:rPr>
        <w:softHyphen/>
        <w:t>tau</w:t>
      </w:r>
      <w:r w:rsidRPr="001C446B">
        <w:rPr>
          <w:rFonts w:ascii="Times New Roman" w:eastAsia="Times New Roman" w:hAnsi="Times New Roman" w:cs="Times New Roman"/>
          <w:color w:val="333333"/>
          <w:sz w:val="24"/>
          <w:szCs w:val="24"/>
          <w:lang w:eastAsia="fi-FI"/>
        </w:rPr>
        <w:softHyphen/>
        <w:t>tua kan</w:t>
      </w:r>
      <w:r w:rsidRPr="001C446B">
        <w:rPr>
          <w:rFonts w:ascii="Times New Roman" w:eastAsia="Times New Roman" w:hAnsi="Times New Roman" w:cs="Times New Roman"/>
          <w:color w:val="333333"/>
          <w:sz w:val="24"/>
          <w:szCs w:val="24"/>
          <w:lang w:eastAsia="fi-FI"/>
        </w:rPr>
        <w:softHyphen/>
        <w:t>sain</w:t>
      </w:r>
      <w:r w:rsidRPr="001C446B">
        <w:rPr>
          <w:rFonts w:ascii="Times New Roman" w:eastAsia="Times New Roman" w:hAnsi="Times New Roman" w:cs="Times New Roman"/>
          <w:color w:val="333333"/>
          <w:sz w:val="24"/>
          <w:szCs w:val="24"/>
          <w:lang w:eastAsia="fi-FI"/>
        </w:rPr>
        <w:softHyphen/>
        <w:t>vä</w:t>
      </w:r>
      <w:r w:rsidRPr="001C446B">
        <w:rPr>
          <w:rFonts w:ascii="Times New Roman" w:eastAsia="Times New Roman" w:hAnsi="Times New Roman" w:cs="Times New Roman"/>
          <w:color w:val="333333"/>
          <w:sz w:val="24"/>
          <w:szCs w:val="24"/>
          <w:lang w:eastAsia="fi-FI"/>
        </w:rPr>
        <w:softHyphen/>
        <w:t>li</w:t>
      </w:r>
      <w:r w:rsidRPr="001C446B">
        <w:rPr>
          <w:rFonts w:ascii="Times New Roman" w:eastAsia="Times New Roman" w:hAnsi="Times New Roman" w:cs="Times New Roman"/>
          <w:color w:val="333333"/>
          <w:sz w:val="24"/>
          <w:szCs w:val="24"/>
          <w:lang w:eastAsia="fi-FI"/>
        </w:rPr>
        <w:softHyphen/>
        <w:t>ses</w:t>
      </w:r>
      <w:r w:rsidRPr="001C446B">
        <w:rPr>
          <w:rFonts w:ascii="Times New Roman" w:eastAsia="Times New Roman" w:hAnsi="Times New Roman" w:cs="Times New Roman"/>
          <w:color w:val="333333"/>
          <w:sz w:val="24"/>
          <w:szCs w:val="24"/>
          <w:lang w:eastAsia="fi-FI"/>
        </w:rPr>
        <w:softHyphen/>
        <w:t>ti ja va</w:t>
      </w:r>
      <w:r w:rsidRPr="001C446B">
        <w:rPr>
          <w:rFonts w:ascii="Times New Roman" w:eastAsia="Times New Roman" w:hAnsi="Times New Roman" w:cs="Times New Roman"/>
          <w:color w:val="333333"/>
          <w:sz w:val="24"/>
          <w:szCs w:val="24"/>
          <w:lang w:eastAsia="fi-FI"/>
        </w:rPr>
        <w:softHyphen/>
        <w:t>li</w:t>
      </w:r>
      <w:r w:rsidRPr="001C446B">
        <w:rPr>
          <w:rFonts w:ascii="Times New Roman" w:eastAsia="Times New Roman" w:hAnsi="Times New Roman" w:cs="Times New Roman"/>
          <w:color w:val="333333"/>
          <w:sz w:val="24"/>
          <w:szCs w:val="24"/>
          <w:lang w:eastAsia="fi-FI"/>
        </w:rPr>
        <w:softHyphen/>
        <w:t>ta it</w:t>
      </w:r>
      <w:r w:rsidRPr="001C446B">
        <w:rPr>
          <w:rFonts w:ascii="Times New Roman" w:eastAsia="Times New Roman" w:hAnsi="Times New Roman" w:cs="Times New Roman"/>
          <w:color w:val="333333"/>
          <w:sz w:val="24"/>
          <w:szCs w:val="24"/>
          <w:lang w:eastAsia="fi-FI"/>
        </w:rPr>
        <w:softHyphen/>
        <w:t>se</w:t>
      </w:r>
      <w:r w:rsidRPr="001C446B">
        <w:rPr>
          <w:rFonts w:ascii="Times New Roman" w:eastAsia="Times New Roman" w:hAnsi="Times New Roman" w:cs="Times New Roman"/>
          <w:color w:val="333333"/>
          <w:sz w:val="24"/>
          <w:szCs w:val="24"/>
          <w:lang w:eastAsia="fi-FI"/>
        </w:rPr>
        <w:softHyphen/>
        <w:t>ään kiin</w:t>
      </w:r>
      <w:r w:rsidRPr="001C446B">
        <w:rPr>
          <w:rFonts w:ascii="Times New Roman" w:eastAsia="Times New Roman" w:hAnsi="Times New Roman" w:cs="Times New Roman"/>
          <w:color w:val="333333"/>
          <w:sz w:val="24"/>
          <w:szCs w:val="24"/>
          <w:lang w:eastAsia="fi-FI"/>
        </w:rPr>
        <w:softHyphen/>
        <w:t>nos</w:t>
      </w:r>
      <w:r w:rsidRPr="001C446B">
        <w:rPr>
          <w:rFonts w:ascii="Times New Roman" w:eastAsia="Times New Roman" w:hAnsi="Times New Roman" w:cs="Times New Roman"/>
          <w:color w:val="333333"/>
          <w:sz w:val="24"/>
          <w:szCs w:val="24"/>
          <w:lang w:eastAsia="fi-FI"/>
        </w:rPr>
        <w:softHyphen/>
        <w:t>ta</w:t>
      </w:r>
      <w:r w:rsidRPr="001C446B">
        <w:rPr>
          <w:rFonts w:ascii="Times New Roman" w:eastAsia="Times New Roman" w:hAnsi="Times New Roman" w:cs="Times New Roman"/>
          <w:color w:val="333333"/>
          <w:sz w:val="24"/>
          <w:szCs w:val="24"/>
          <w:lang w:eastAsia="fi-FI"/>
        </w:rPr>
        <w:softHyphen/>
        <w:t>via eri</w:t>
      </w:r>
      <w:r w:rsidRPr="001C446B">
        <w:rPr>
          <w:rFonts w:ascii="Times New Roman" w:eastAsia="Times New Roman" w:hAnsi="Times New Roman" w:cs="Times New Roman"/>
          <w:color w:val="333333"/>
          <w:sz w:val="24"/>
          <w:szCs w:val="24"/>
          <w:lang w:eastAsia="fi-FI"/>
        </w:rPr>
        <w:softHyphen/>
        <w:t>tyis</w:t>
      </w:r>
      <w:r w:rsidRPr="001C446B">
        <w:rPr>
          <w:rFonts w:ascii="Times New Roman" w:eastAsia="Times New Roman" w:hAnsi="Times New Roman" w:cs="Times New Roman"/>
          <w:color w:val="333333"/>
          <w:sz w:val="24"/>
          <w:szCs w:val="24"/>
          <w:lang w:eastAsia="fi-FI"/>
        </w:rPr>
        <w:softHyphen/>
        <w:t>ai</w:t>
      </w:r>
      <w:r w:rsidRPr="001C446B">
        <w:rPr>
          <w:rFonts w:ascii="Times New Roman" w:eastAsia="Times New Roman" w:hAnsi="Times New Roman" w:cs="Times New Roman"/>
          <w:color w:val="333333"/>
          <w:sz w:val="24"/>
          <w:szCs w:val="24"/>
          <w:lang w:eastAsia="fi-FI"/>
        </w:rPr>
        <w:softHyphen/>
        <w:t>hei</w:t>
      </w:r>
      <w:r w:rsidRPr="001C446B">
        <w:rPr>
          <w:rFonts w:ascii="Times New Roman" w:eastAsia="Times New Roman" w:hAnsi="Times New Roman" w:cs="Times New Roman"/>
          <w:color w:val="333333"/>
          <w:sz w:val="24"/>
          <w:szCs w:val="24"/>
          <w:lang w:eastAsia="fi-FI"/>
        </w:rPr>
        <w:softHyphen/>
        <w:t>ta sekä ke</w:t>
      </w:r>
      <w:r w:rsidRPr="001C446B">
        <w:rPr>
          <w:rFonts w:ascii="Times New Roman" w:eastAsia="Times New Roman" w:hAnsi="Times New Roman" w:cs="Times New Roman"/>
          <w:color w:val="333333"/>
          <w:sz w:val="24"/>
          <w:szCs w:val="24"/>
          <w:lang w:eastAsia="fi-FI"/>
        </w:rPr>
        <w:softHyphen/>
        <w:t>hit</w:t>
      </w:r>
      <w:r w:rsidRPr="001C446B">
        <w:rPr>
          <w:rFonts w:ascii="Times New Roman" w:eastAsia="Times New Roman" w:hAnsi="Times New Roman" w:cs="Times New Roman"/>
          <w:color w:val="333333"/>
          <w:sz w:val="24"/>
          <w:szCs w:val="24"/>
          <w:lang w:eastAsia="fi-FI"/>
        </w:rPr>
        <w:softHyphen/>
        <w:t>tää moni</w:t>
      </w:r>
      <w:r w:rsidRPr="001C446B">
        <w:rPr>
          <w:rFonts w:ascii="Times New Roman" w:eastAsia="Times New Roman" w:hAnsi="Times New Roman" w:cs="Times New Roman"/>
          <w:color w:val="333333"/>
          <w:sz w:val="24"/>
          <w:szCs w:val="24"/>
          <w:lang w:eastAsia="fi-FI"/>
        </w:rPr>
        <w:softHyphen/>
        <w:t>puo</w:t>
      </w:r>
      <w:r w:rsidRPr="001C446B">
        <w:rPr>
          <w:rFonts w:ascii="Times New Roman" w:eastAsia="Times New Roman" w:hAnsi="Times New Roman" w:cs="Times New Roman"/>
          <w:color w:val="333333"/>
          <w:sz w:val="24"/>
          <w:szCs w:val="24"/>
          <w:lang w:eastAsia="fi-FI"/>
        </w:rPr>
        <w:softHyphen/>
        <w:t>li</w:t>
      </w:r>
      <w:r w:rsidRPr="001C446B">
        <w:rPr>
          <w:rFonts w:ascii="Times New Roman" w:eastAsia="Times New Roman" w:hAnsi="Times New Roman" w:cs="Times New Roman"/>
          <w:color w:val="333333"/>
          <w:sz w:val="24"/>
          <w:szCs w:val="24"/>
          <w:lang w:eastAsia="fi-FI"/>
        </w:rPr>
        <w:softHyphen/>
        <w:t>ses</w:t>
      </w:r>
      <w:r w:rsidRPr="001C446B">
        <w:rPr>
          <w:rFonts w:ascii="Times New Roman" w:eastAsia="Times New Roman" w:hAnsi="Times New Roman" w:cs="Times New Roman"/>
          <w:color w:val="333333"/>
          <w:sz w:val="24"/>
          <w:szCs w:val="24"/>
          <w:lang w:eastAsia="fi-FI"/>
        </w:rPr>
        <w:softHyphen/>
        <w:t>ti sekä ajat</w:t>
      </w:r>
      <w:r w:rsidRPr="001C446B">
        <w:rPr>
          <w:rFonts w:ascii="Times New Roman" w:eastAsia="Times New Roman" w:hAnsi="Times New Roman" w:cs="Times New Roman"/>
          <w:color w:val="333333"/>
          <w:sz w:val="24"/>
          <w:szCs w:val="24"/>
          <w:lang w:eastAsia="fi-FI"/>
        </w:rPr>
        <w:softHyphen/>
        <w:t>te</w:t>
      </w:r>
      <w:r w:rsidRPr="001C446B">
        <w:rPr>
          <w:rFonts w:ascii="Times New Roman" w:eastAsia="Times New Roman" w:hAnsi="Times New Roman" w:cs="Times New Roman"/>
          <w:color w:val="333333"/>
          <w:sz w:val="24"/>
          <w:szCs w:val="24"/>
          <w:lang w:eastAsia="fi-FI"/>
        </w:rPr>
        <w:softHyphen/>
        <w:t>lun että käy</w:t>
      </w:r>
      <w:r w:rsidRPr="001C446B">
        <w:rPr>
          <w:rFonts w:ascii="Times New Roman" w:eastAsia="Times New Roman" w:hAnsi="Times New Roman" w:cs="Times New Roman"/>
          <w:color w:val="333333"/>
          <w:sz w:val="24"/>
          <w:szCs w:val="24"/>
          <w:lang w:eastAsia="fi-FI"/>
        </w:rPr>
        <w:softHyphen/>
        <w:t>tän</w:t>
      </w:r>
      <w:r w:rsidRPr="001C446B">
        <w:rPr>
          <w:rFonts w:ascii="Times New Roman" w:eastAsia="Times New Roman" w:hAnsi="Times New Roman" w:cs="Times New Roman"/>
          <w:color w:val="333333"/>
          <w:sz w:val="24"/>
          <w:szCs w:val="24"/>
          <w:lang w:eastAsia="fi-FI"/>
        </w:rPr>
        <w:softHyphen/>
        <w:t>nön tai</w:t>
      </w:r>
      <w:r w:rsidRPr="001C446B">
        <w:rPr>
          <w:rFonts w:ascii="Times New Roman" w:eastAsia="Times New Roman" w:hAnsi="Times New Roman" w:cs="Times New Roman"/>
          <w:color w:val="333333"/>
          <w:sz w:val="24"/>
          <w:szCs w:val="24"/>
          <w:lang w:eastAsia="fi-FI"/>
        </w:rPr>
        <w:softHyphen/>
        <w:t>to</w:t>
      </w:r>
      <w:r w:rsidRPr="001C446B">
        <w:rPr>
          <w:rFonts w:ascii="Times New Roman" w:eastAsia="Times New Roman" w:hAnsi="Times New Roman" w:cs="Times New Roman"/>
          <w:color w:val="333333"/>
          <w:sz w:val="24"/>
          <w:szCs w:val="24"/>
          <w:lang w:eastAsia="fi-FI"/>
        </w:rPr>
        <w:softHyphen/>
        <w:t>jaan. Kal</w:t>
      </w:r>
      <w:r w:rsidRPr="001C446B">
        <w:rPr>
          <w:rFonts w:ascii="Times New Roman" w:eastAsia="Times New Roman" w:hAnsi="Times New Roman" w:cs="Times New Roman"/>
          <w:color w:val="333333"/>
          <w:sz w:val="24"/>
          <w:szCs w:val="24"/>
          <w:lang w:eastAsia="fi-FI"/>
        </w:rPr>
        <w:softHyphen/>
        <w:t>la</w:t>
      </w:r>
      <w:r w:rsidRPr="001C446B">
        <w:rPr>
          <w:rFonts w:ascii="Times New Roman" w:eastAsia="Times New Roman" w:hAnsi="Times New Roman" w:cs="Times New Roman"/>
          <w:color w:val="333333"/>
          <w:sz w:val="24"/>
          <w:szCs w:val="24"/>
          <w:lang w:eastAsia="fi-FI"/>
        </w:rPr>
        <w:softHyphen/>
        <w:t>ve</w:t>
      </w:r>
      <w:r w:rsidRPr="001C446B">
        <w:rPr>
          <w:rFonts w:ascii="Times New Roman" w:eastAsia="Times New Roman" w:hAnsi="Times New Roman" w:cs="Times New Roman"/>
          <w:color w:val="333333"/>
          <w:sz w:val="24"/>
          <w:szCs w:val="24"/>
          <w:lang w:eastAsia="fi-FI"/>
        </w:rPr>
        <w:softHyphen/>
        <w:t>den lu</w:t>
      </w:r>
      <w:r w:rsidRPr="001C446B">
        <w:rPr>
          <w:rFonts w:ascii="Times New Roman" w:eastAsia="Times New Roman" w:hAnsi="Times New Roman" w:cs="Times New Roman"/>
          <w:color w:val="333333"/>
          <w:sz w:val="24"/>
          <w:szCs w:val="24"/>
          <w:lang w:eastAsia="fi-FI"/>
        </w:rPr>
        <w:softHyphen/>
        <w:t>ki</w:t>
      </w:r>
      <w:r w:rsidRPr="001C446B">
        <w:rPr>
          <w:rFonts w:ascii="Times New Roman" w:eastAsia="Times New Roman" w:hAnsi="Times New Roman" w:cs="Times New Roman"/>
          <w:color w:val="333333"/>
          <w:sz w:val="24"/>
          <w:szCs w:val="24"/>
          <w:lang w:eastAsia="fi-FI"/>
        </w:rPr>
        <w:softHyphen/>
        <w:t>os</w:t>
      </w:r>
      <w:r w:rsidRPr="001C446B">
        <w:rPr>
          <w:rFonts w:ascii="Times New Roman" w:eastAsia="Times New Roman" w:hAnsi="Times New Roman" w:cs="Times New Roman"/>
          <w:color w:val="333333"/>
          <w:sz w:val="24"/>
          <w:szCs w:val="24"/>
          <w:lang w:eastAsia="fi-FI"/>
        </w:rPr>
        <w:softHyphen/>
        <w:t>sa on laa</w:t>
      </w:r>
      <w:r w:rsidRPr="001C446B">
        <w:rPr>
          <w:rFonts w:ascii="Times New Roman" w:eastAsia="Times New Roman" w:hAnsi="Times New Roman" w:cs="Times New Roman"/>
          <w:color w:val="333333"/>
          <w:sz w:val="24"/>
          <w:szCs w:val="24"/>
          <w:lang w:eastAsia="fi-FI"/>
        </w:rPr>
        <w:softHyphen/>
        <w:t>jat ja moni</w:t>
      </w:r>
      <w:r w:rsidRPr="001C446B">
        <w:rPr>
          <w:rFonts w:ascii="Times New Roman" w:eastAsia="Times New Roman" w:hAnsi="Times New Roman" w:cs="Times New Roman"/>
          <w:color w:val="333333"/>
          <w:sz w:val="24"/>
          <w:szCs w:val="24"/>
          <w:lang w:eastAsia="fi-FI"/>
        </w:rPr>
        <w:softHyphen/>
        <w:t>puo</w:t>
      </w:r>
      <w:r w:rsidRPr="001C446B">
        <w:rPr>
          <w:rFonts w:ascii="Times New Roman" w:eastAsia="Times New Roman" w:hAnsi="Times New Roman" w:cs="Times New Roman"/>
          <w:color w:val="333333"/>
          <w:sz w:val="24"/>
          <w:szCs w:val="24"/>
          <w:lang w:eastAsia="fi-FI"/>
        </w:rPr>
        <w:softHyphen/>
        <w:t>li</w:t>
      </w:r>
      <w:r w:rsidRPr="001C446B">
        <w:rPr>
          <w:rFonts w:ascii="Times New Roman" w:eastAsia="Times New Roman" w:hAnsi="Times New Roman" w:cs="Times New Roman"/>
          <w:color w:val="333333"/>
          <w:sz w:val="24"/>
          <w:szCs w:val="24"/>
          <w:lang w:eastAsia="fi-FI"/>
        </w:rPr>
        <w:softHyphen/>
        <w:t>set va</w:t>
      </w:r>
      <w:r w:rsidRPr="001C446B">
        <w:rPr>
          <w:rFonts w:ascii="Times New Roman" w:eastAsia="Times New Roman" w:hAnsi="Times New Roman" w:cs="Times New Roman"/>
          <w:color w:val="333333"/>
          <w:sz w:val="24"/>
          <w:szCs w:val="24"/>
          <w:lang w:eastAsia="fi-FI"/>
        </w:rPr>
        <w:softHyphen/>
        <w:t>lin</w:t>
      </w:r>
      <w:r w:rsidRPr="001C446B">
        <w:rPr>
          <w:rFonts w:ascii="Times New Roman" w:eastAsia="Times New Roman" w:hAnsi="Times New Roman" w:cs="Times New Roman"/>
          <w:color w:val="333333"/>
          <w:sz w:val="24"/>
          <w:szCs w:val="24"/>
          <w:lang w:eastAsia="fi-FI"/>
        </w:rPr>
        <w:softHyphen/>
        <w:t>nan</w:t>
      </w:r>
      <w:r w:rsidRPr="001C446B">
        <w:rPr>
          <w:rFonts w:ascii="Times New Roman" w:eastAsia="Times New Roman" w:hAnsi="Times New Roman" w:cs="Times New Roman"/>
          <w:color w:val="333333"/>
          <w:sz w:val="24"/>
          <w:szCs w:val="24"/>
          <w:lang w:eastAsia="fi-FI"/>
        </w:rPr>
        <w:softHyphen/>
        <w:t>mah</w:t>
      </w:r>
      <w:r w:rsidRPr="001C446B">
        <w:rPr>
          <w:rFonts w:ascii="Times New Roman" w:eastAsia="Times New Roman" w:hAnsi="Times New Roman" w:cs="Times New Roman"/>
          <w:color w:val="333333"/>
          <w:sz w:val="24"/>
          <w:szCs w:val="24"/>
          <w:lang w:eastAsia="fi-FI"/>
        </w:rPr>
        <w:softHyphen/>
        <w:t>dol</w:t>
      </w:r>
      <w:r w:rsidRPr="001C446B">
        <w:rPr>
          <w:rFonts w:ascii="Times New Roman" w:eastAsia="Times New Roman" w:hAnsi="Times New Roman" w:cs="Times New Roman"/>
          <w:color w:val="333333"/>
          <w:sz w:val="24"/>
          <w:szCs w:val="24"/>
          <w:lang w:eastAsia="fi-FI"/>
        </w:rPr>
        <w:softHyphen/>
        <w:t>li</w:t>
      </w:r>
      <w:r w:rsidRPr="001C446B">
        <w:rPr>
          <w:rFonts w:ascii="Times New Roman" w:eastAsia="Times New Roman" w:hAnsi="Times New Roman" w:cs="Times New Roman"/>
          <w:color w:val="333333"/>
          <w:sz w:val="24"/>
          <w:szCs w:val="24"/>
          <w:lang w:eastAsia="fi-FI"/>
        </w:rPr>
        <w:softHyphen/>
        <w:t>suu</w:t>
      </w:r>
      <w:r w:rsidRPr="001C446B">
        <w:rPr>
          <w:rFonts w:ascii="Times New Roman" w:eastAsia="Times New Roman" w:hAnsi="Times New Roman" w:cs="Times New Roman"/>
          <w:color w:val="333333"/>
          <w:sz w:val="24"/>
          <w:szCs w:val="24"/>
          <w:lang w:eastAsia="fi-FI"/>
        </w:rPr>
        <w:softHyphen/>
        <w:t>det, jot</w:t>
      </w:r>
      <w:r w:rsidRPr="001C446B">
        <w:rPr>
          <w:rFonts w:ascii="Times New Roman" w:eastAsia="Times New Roman" w:hAnsi="Times New Roman" w:cs="Times New Roman"/>
          <w:color w:val="333333"/>
          <w:sz w:val="24"/>
          <w:szCs w:val="24"/>
          <w:lang w:eastAsia="fi-FI"/>
        </w:rPr>
        <w:softHyphen/>
        <w:t>ka an</w:t>
      </w:r>
      <w:r w:rsidRPr="001C446B">
        <w:rPr>
          <w:rFonts w:ascii="Times New Roman" w:eastAsia="Times New Roman" w:hAnsi="Times New Roman" w:cs="Times New Roman"/>
          <w:color w:val="333333"/>
          <w:sz w:val="24"/>
          <w:szCs w:val="24"/>
          <w:lang w:eastAsia="fi-FI"/>
        </w:rPr>
        <w:softHyphen/>
        <w:t>ta</w:t>
      </w:r>
      <w:r w:rsidRPr="001C446B">
        <w:rPr>
          <w:rFonts w:ascii="Times New Roman" w:eastAsia="Times New Roman" w:hAnsi="Times New Roman" w:cs="Times New Roman"/>
          <w:color w:val="333333"/>
          <w:sz w:val="24"/>
          <w:szCs w:val="24"/>
          <w:lang w:eastAsia="fi-FI"/>
        </w:rPr>
        <w:softHyphen/>
        <w:t>vat hy</w:t>
      </w:r>
      <w:r w:rsidRPr="001C446B">
        <w:rPr>
          <w:rFonts w:ascii="Times New Roman" w:eastAsia="Times New Roman" w:hAnsi="Times New Roman" w:cs="Times New Roman"/>
          <w:color w:val="333333"/>
          <w:sz w:val="24"/>
          <w:szCs w:val="24"/>
          <w:lang w:eastAsia="fi-FI"/>
        </w:rPr>
        <w:softHyphen/>
        <w:t>vän poh</w:t>
      </w:r>
      <w:r w:rsidRPr="001C446B">
        <w:rPr>
          <w:rFonts w:ascii="Times New Roman" w:eastAsia="Times New Roman" w:hAnsi="Times New Roman" w:cs="Times New Roman"/>
          <w:color w:val="333333"/>
          <w:sz w:val="24"/>
          <w:szCs w:val="24"/>
          <w:lang w:eastAsia="fi-FI"/>
        </w:rPr>
        <w:softHyphen/>
        <w:t>jan yli</w:t>
      </w:r>
      <w:r w:rsidRPr="001C446B">
        <w:rPr>
          <w:rFonts w:ascii="Times New Roman" w:eastAsia="Times New Roman" w:hAnsi="Times New Roman" w:cs="Times New Roman"/>
          <w:color w:val="333333"/>
          <w:sz w:val="24"/>
          <w:szCs w:val="24"/>
          <w:lang w:eastAsia="fi-FI"/>
        </w:rPr>
        <w:softHyphen/>
        <w:t>op</w:t>
      </w:r>
      <w:r w:rsidRPr="001C446B">
        <w:rPr>
          <w:rFonts w:ascii="Times New Roman" w:eastAsia="Times New Roman" w:hAnsi="Times New Roman" w:cs="Times New Roman"/>
          <w:color w:val="333333"/>
          <w:sz w:val="24"/>
          <w:szCs w:val="24"/>
          <w:lang w:eastAsia="fi-FI"/>
        </w:rPr>
        <w:softHyphen/>
        <w:t>pi</w:t>
      </w:r>
      <w:r w:rsidRPr="001C446B">
        <w:rPr>
          <w:rFonts w:ascii="Times New Roman" w:eastAsia="Times New Roman" w:hAnsi="Times New Roman" w:cs="Times New Roman"/>
          <w:color w:val="333333"/>
          <w:sz w:val="24"/>
          <w:szCs w:val="24"/>
          <w:lang w:eastAsia="fi-FI"/>
        </w:rPr>
        <w:softHyphen/>
        <w:t>las</w:t>
      </w:r>
      <w:r w:rsidRPr="001C446B">
        <w:rPr>
          <w:rFonts w:ascii="Times New Roman" w:eastAsia="Times New Roman" w:hAnsi="Times New Roman" w:cs="Times New Roman"/>
          <w:color w:val="333333"/>
          <w:sz w:val="24"/>
          <w:szCs w:val="24"/>
          <w:lang w:eastAsia="fi-FI"/>
        </w:rPr>
        <w:softHyphen/>
        <w:t>tut</w:t>
      </w:r>
      <w:r w:rsidRPr="001C446B">
        <w:rPr>
          <w:rFonts w:ascii="Times New Roman" w:eastAsia="Times New Roman" w:hAnsi="Times New Roman" w:cs="Times New Roman"/>
          <w:color w:val="333333"/>
          <w:sz w:val="24"/>
          <w:szCs w:val="24"/>
          <w:lang w:eastAsia="fi-FI"/>
        </w:rPr>
        <w:softHyphen/>
        <w:t>kin</w:t>
      </w:r>
      <w:r w:rsidRPr="001C446B">
        <w:rPr>
          <w:rFonts w:ascii="Times New Roman" w:eastAsia="Times New Roman" w:hAnsi="Times New Roman" w:cs="Times New Roman"/>
          <w:color w:val="333333"/>
          <w:sz w:val="24"/>
          <w:szCs w:val="24"/>
          <w:lang w:eastAsia="fi-FI"/>
        </w:rPr>
        <w:softHyphen/>
        <w:t>toa, jat</w:t>
      </w:r>
      <w:r w:rsidRPr="001C446B">
        <w:rPr>
          <w:rFonts w:ascii="Times New Roman" w:eastAsia="Times New Roman" w:hAnsi="Times New Roman" w:cs="Times New Roman"/>
          <w:color w:val="333333"/>
          <w:sz w:val="24"/>
          <w:szCs w:val="24"/>
          <w:lang w:eastAsia="fi-FI"/>
        </w:rPr>
        <w:softHyphen/>
        <w:t>ko-opin</w:t>
      </w:r>
      <w:r w:rsidRPr="001C446B">
        <w:rPr>
          <w:rFonts w:ascii="Times New Roman" w:eastAsia="Times New Roman" w:hAnsi="Times New Roman" w:cs="Times New Roman"/>
          <w:color w:val="333333"/>
          <w:sz w:val="24"/>
          <w:szCs w:val="24"/>
          <w:lang w:eastAsia="fi-FI"/>
        </w:rPr>
        <w:softHyphen/>
        <w:t>to</w:t>
      </w:r>
      <w:r w:rsidRPr="001C446B">
        <w:rPr>
          <w:rFonts w:ascii="Times New Roman" w:eastAsia="Times New Roman" w:hAnsi="Times New Roman" w:cs="Times New Roman"/>
          <w:color w:val="333333"/>
          <w:sz w:val="24"/>
          <w:szCs w:val="24"/>
          <w:lang w:eastAsia="fi-FI"/>
        </w:rPr>
        <w:softHyphen/>
        <w:t>ja ja työ</w:t>
      </w:r>
      <w:r w:rsidRPr="001C446B">
        <w:rPr>
          <w:rFonts w:ascii="Times New Roman" w:eastAsia="Times New Roman" w:hAnsi="Times New Roman" w:cs="Times New Roman"/>
          <w:color w:val="333333"/>
          <w:sz w:val="24"/>
          <w:szCs w:val="24"/>
          <w:lang w:eastAsia="fi-FI"/>
        </w:rPr>
        <w:softHyphen/>
        <w:t>e</w:t>
      </w:r>
      <w:r w:rsidRPr="001C446B">
        <w:rPr>
          <w:rFonts w:ascii="Times New Roman" w:eastAsia="Times New Roman" w:hAnsi="Times New Roman" w:cs="Times New Roman"/>
          <w:color w:val="333333"/>
          <w:sz w:val="24"/>
          <w:szCs w:val="24"/>
          <w:lang w:eastAsia="fi-FI"/>
        </w:rPr>
        <w:softHyphen/>
        <w:t>lä</w:t>
      </w:r>
      <w:r w:rsidRPr="001C446B">
        <w:rPr>
          <w:rFonts w:ascii="Times New Roman" w:eastAsia="Times New Roman" w:hAnsi="Times New Roman" w:cs="Times New Roman"/>
          <w:color w:val="333333"/>
          <w:sz w:val="24"/>
          <w:szCs w:val="24"/>
          <w:lang w:eastAsia="fi-FI"/>
        </w:rPr>
        <w:softHyphen/>
        <w:t>mää var</w:t>
      </w:r>
      <w:r w:rsidRPr="001C446B">
        <w:rPr>
          <w:rFonts w:ascii="Times New Roman" w:eastAsia="Times New Roman" w:hAnsi="Times New Roman" w:cs="Times New Roman"/>
          <w:color w:val="333333"/>
          <w:sz w:val="24"/>
          <w:szCs w:val="24"/>
          <w:lang w:eastAsia="fi-FI"/>
        </w:rPr>
        <w:softHyphen/>
        <w:t>ten.</w:t>
      </w:r>
    </w:p>
    <w:p w:rsidR="001C446B" w:rsidRPr="001C446B" w:rsidRDefault="001C446B" w:rsidP="001C446B">
      <w:pPr>
        <w:pStyle w:val="Otsikko2"/>
      </w:pPr>
      <w:bookmarkStart w:id="1" w:name="1"/>
      <w:bookmarkStart w:id="2" w:name="_Toc54076173"/>
      <w:bookmarkEnd w:id="1"/>
      <w:r w:rsidRPr="001C446B">
        <w:t>1. Johtaminen</w:t>
      </w:r>
      <w:bookmarkEnd w:id="2"/>
    </w:p>
    <w:p w:rsidR="001C446B" w:rsidRPr="001C446B" w:rsidRDefault="001C446B" w:rsidP="001C446B">
      <w:pPr>
        <w:shd w:val="clear" w:color="auto" w:fill="FFFFFF"/>
        <w:spacing w:before="240" w:after="240" w:line="240" w:lineRule="auto"/>
        <w:jc w:val="both"/>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Noudatamme </w:t>
      </w:r>
      <w:proofErr w:type="spellStart"/>
      <w:r w:rsidRPr="001C446B">
        <w:rPr>
          <w:rFonts w:ascii="Times New Roman" w:eastAsia="Times New Roman" w:hAnsi="Times New Roman" w:cs="Times New Roman"/>
          <w:color w:val="333333"/>
          <w:sz w:val="24"/>
          <w:szCs w:val="24"/>
          <w:lang w:eastAsia="fi-FI"/>
        </w:rPr>
        <w:t>THL:n</w:t>
      </w:r>
      <w:proofErr w:type="spellEnd"/>
      <w:r w:rsidRPr="001C446B">
        <w:rPr>
          <w:rFonts w:ascii="Times New Roman" w:eastAsia="Times New Roman" w:hAnsi="Times New Roman" w:cs="Times New Roman"/>
          <w:color w:val="333333"/>
          <w:sz w:val="24"/>
          <w:szCs w:val="24"/>
          <w:lang w:eastAsia="fi-FI"/>
        </w:rPr>
        <w:t>, Kuopion kaupungin ja lukiotoimen ohjeistusta koronaan liittyen. Tiedotamme aiheesta koulun kotisivuilla, Wilma-viesteillä (opiskelijat ja huoltajat) sekä ryhmänohjau</w:t>
      </w:r>
      <w:r>
        <w:rPr>
          <w:rFonts w:ascii="Times New Roman" w:eastAsia="Times New Roman" w:hAnsi="Times New Roman" w:cs="Times New Roman"/>
          <w:color w:val="333333"/>
          <w:sz w:val="24"/>
          <w:szCs w:val="24"/>
          <w:lang w:eastAsia="fi-FI"/>
        </w:rPr>
        <w:t>ksissa</w:t>
      </w:r>
      <w:r w:rsidRPr="001C446B">
        <w:rPr>
          <w:rFonts w:ascii="Times New Roman" w:eastAsia="Times New Roman" w:hAnsi="Times New Roman" w:cs="Times New Roman"/>
          <w:color w:val="333333"/>
          <w:sz w:val="24"/>
          <w:szCs w:val="24"/>
          <w:lang w:eastAsia="fi-FI"/>
        </w:rPr>
        <w:t xml:space="preserve"> ja info-TV</w:t>
      </w:r>
      <w:r>
        <w:rPr>
          <w:rFonts w:ascii="Times New Roman" w:eastAsia="Times New Roman" w:hAnsi="Times New Roman" w:cs="Times New Roman"/>
          <w:color w:val="333333"/>
          <w:sz w:val="24"/>
          <w:szCs w:val="24"/>
          <w:lang w:eastAsia="fi-FI"/>
        </w:rPr>
        <w:t>:</w:t>
      </w:r>
      <w:r w:rsidRPr="001C446B">
        <w:rPr>
          <w:rFonts w:ascii="Times New Roman" w:eastAsia="Times New Roman" w:hAnsi="Times New Roman" w:cs="Times New Roman"/>
          <w:color w:val="333333"/>
          <w:sz w:val="24"/>
          <w:szCs w:val="24"/>
          <w:lang w:eastAsia="fi-FI"/>
        </w:rPr>
        <w:t>ssä.</w:t>
      </w:r>
    </w:p>
    <w:p w:rsidR="001C446B" w:rsidRPr="001C446B" w:rsidRDefault="001C446B" w:rsidP="001C446B">
      <w:pPr>
        <w:shd w:val="clear" w:color="auto" w:fill="FFFFFF"/>
        <w:spacing w:before="240" w:after="240" w:line="240" w:lineRule="auto"/>
        <w:jc w:val="both"/>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Kallaveden lukio ja Kuopion aikuislukio pitää keväältä koronan takia peruutetut ylioppilasjuhlat elokuun lopulla Musiikkikeskuksella. 29.8.2020 pidettävään juhlaan osallistuu jokaiselta paikalla olevalta kaksi läheistä.  </w:t>
      </w:r>
    </w:p>
    <w:p w:rsidR="001C446B" w:rsidRPr="001C446B" w:rsidRDefault="001C446B" w:rsidP="001C446B">
      <w:pPr>
        <w:shd w:val="clear" w:color="auto" w:fill="FFFFFF"/>
        <w:spacing w:before="240" w:after="240" w:line="240" w:lineRule="auto"/>
        <w:jc w:val="both"/>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Syksyn ylioppilaskokeet järjestetään poikkeuksellisesti Pohjantien koululla, jotta saamme sijoiteltua kokelaat tarpeeksi väljästi. Sisään tullessa vältetään tungoksen muodostumista aulatilaan; liikenteen ohj</w:t>
      </w:r>
      <w:r w:rsidR="00975B52">
        <w:rPr>
          <w:rFonts w:ascii="Times New Roman" w:eastAsia="Times New Roman" w:hAnsi="Times New Roman" w:cs="Times New Roman"/>
          <w:color w:val="333333"/>
          <w:sz w:val="24"/>
          <w:szCs w:val="24"/>
          <w:lang w:eastAsia="fi-FI"/>
        </w:rPr>
        <w:t>a</w:t>
      </w:r>
      <w:r w:rsidRPr="001C446B">
        <w:rPr>
          <w:rFonts w:ascii="Times New Roman" w:eastAsia="Times New Roman" w:hAnsi="Times New Roman" w:cs="Times New Roman"/>
          <w:color w:val="333333"/>
          <w:sz w:val="24"/>
          <w:szCs w:val="24"/>
          <w:lang w:eastAsia="fi-FI"/>
        </w:rPr>
        <w:t>us ovella. Valvojille varattu maskeja ja kertakäyttöhanskoja; visiirejä myös, jos joku tarvitsee. Desinfioimme ovenkahvoja, kokelaiden lain</w:t>
      </w:r>
      <w:bookmarkStart w:id="3" w:name="_GoBack"/>
      <w:bookmarkEnd w:id="3"/>
      <w:r w:rsidRPr="001C446B">
        <w:rPr>
          <w:rFonts w:ascii="Times New Roman" w:eastAsia="Times New Roman" w:hAnsi="Times New Roman" w:cs="Times New Roman"/>
          <w:color w:val="333333"/>
          <w:sz w:val="24"/>
          <w:szCs w:val="24"/>
          <w:lang w:eastAsia="fi-FI"/>
        </w:rPr>
        <w:t>aamat varalaitteet sekä evä</w:t>
      </w:r>
      <w:r w:rsidR="00975B52">
        <w:rPr>
          <w:rFonts w:ascii="Times New Roman" w:eastAsia="Times New Roman" w:hAnsi="Times New Roman" w:cs="Times New Roman"/>
          <w:color w:val="333333"/>
          <w:sz w:val="24"/>
          <w:szCs w:val="24"/>
          <w:lang w:eastAsia="fi-FI"/>
        </w:rPr>
        <w:t>s</w:t>
      </w:r>
      <w:r w:rsidRPr="001C446B">
        <w:rPr>
          <w:rFonts w:ascii="Times New Roman" w:eastAsia="Times New Roman" w:hAnsi="Times New Roman" w:cs="Times New Roman"/>
          <w:color w:val="333333"/>
          <w:sz w:val="24"/>
          <w:szCs w:val="24"/>
          <w:lang w:eastAsia="fi-FI"/>
        </w:rPr>
        <w:t>korit aina käytön jälkeen.</w:t>
      </w:r>
    </w:p>
    <w:p w:rsidR="001C446B" w:rsidRPr="001C446B" w:rsidRDefault="001C446B" w:rsidP="00C5008A">
      <w:pPr>
        <w:shd w:val="clear" w:color="auto" w:fill="FFFFFF"/>
        <w:spacing w:before="240" w:after="240" w:line="240" w:lineRule="auto"/>
        <w:jc w:val="both"/>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Noudatamme </w:t>
      </w:r>
      <w:proofErr w:type="spellStart"/>
      <w:r w:rsidRPr="001C446B">
        <w:rPr>
          <w:rFonts w:ascii="Times New Roman" w:eastAsia="Times New Roman" w:hAnsi="Times New Roman" w:cs="Times New Roman"/>
          <w:color w:val="333333"/>
          <w:sz w:val="24"/>
          <w:szCs w:val="24"/>
          <w:lang w:eastAsia="fi-FI"/>
        </w:rPr>
        <w:t>YTL:n</w:t>
      </w:r>
      <w:proofErr w:type="spellEnd"/>
      <w:r w:rsidRPr="001C446B">
        <w:rPr>
          <w:rFonts w:ascii="Times New Roman" w:eastAsia="Times New Roman" w:hAnsi="Times New Roman" w:cs="Times New Roman"/>
          <w:color w:val="333333"/>
          <w:sz w:val="24"/>
          <w:szCs w:val="24"/>
          <w:lang w:eastAsia="fi-FI"/>
        </w:rPr>
        <w:t xml:space="preserve"> linjauksia koronaan varautumisesta. Opiskelijoille tiedotetaan koronaan varautumisesta ja turvatoimista abi-infoissa, Wilma-viesteillä, koulun kotisivuilla ja tekstiviesteillä (korottajat).</w:t>
      </w:r>
    </w:p>
    <w:p w:rsidR="001C446B" w:rsidRPr="001C446B" w:rsidRDefault="001C446B" w:rsidP="001C446B">
      <w:pPr>
        <w:pStyle w:val="Otsikko3"/>
      </w:pPr>
      <w:bookmarkStart w:id="4" w:name="27"/>
      <w:bookmarkStart w:id="5" w:name="_Toc54076174"/>
      <w:bookmarkEnd w:id="4"/>
      <w:r w:rsidRPr="001C446B">
        <w:t>1.1. Johtamiskäytänteet ja toiminnan suunnittelu</w:t>
      </w:r>
      <w:bookmarkEnd w:id="5"/>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Rehtori Ensio Vatanen johtaa sekä Kallaveden lukiota että Kuopion aikuislukiota.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Kallaveden lukion apulaisrehtorit ovat Tiina Karjalainen ja Heikki Ståhlberg.</w:t>
      </w:r>
    </w:p>
    <w:p w:rsidR="00C5008A"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REHTOREIDEN TYÖNJAKO KALLAVEDEN LUKIOSSA</w:t>
      </w:r>
      <w:r w:rsidRPr="001C446B">
        <w:rPr>
          <w:rFonts w:ascii="Times New Roman" w:eastAsia="Times New Roman" w:hAnsi="Times New Roman" w:cs="Times New Roman"/>
          <w:color w:val="333333"/>
          <w:sz w:val="24"/>
          <w:szCs w:val="24"/>
          <w:lang w:eastAsia="fi-FI"/>
        </w:rPr>
        <w:t> </w:t>
      </w:r>
      <w:r w:rsidRPr="001C446B">
        <w:rPr>
          <w:rFonts w:ascii="Times New Roman" w:eastAsia="Times New Roman" w:hAnsi="Times New Roman" w:cs="Times New Roman"/>
          <w:b/>
          <w:bCs/>
          <w:color w:val="333333"/>
          <w:sz w:val="24"/>
          <w:szCs w:val="24"/>
          <w:lang w:eastAsia="fi-FI"/>
        </w:rPr>
        <w:t>2020 - 2021</w:t>
      </w:r>
      <w:r w:rsidRPr="001C446B">
        <w:rPr>
          <w:rFonts w:ascii="Times New Roman" w:eastAsia="Times New Roman" w:hAnsi="Times New Roman" w:cs="Times New Roman"/>
          <w:color w:val="333333"/>
          <w:sz w:val="24"/>
          <w:szCs w:val="24"/>
          <w:lang w:eastAsia="fi-FI"/>
        </w:rPr>
        <w:br/>
      </w:r>
      <w:r w:rsidRPr="001C446B">
        <w:rPr>
          <w:rFonts w:ascii="Times New Roman" w:eastAsia="Times New Roman" w:hAnsi="Times New Roman" w:cs="Times New Roman"/>
          <w:color w:val="333333"/>
          <w:sz w:val="24"/>
          <w:szCs w:val="24"/>
          <w:lang w:eastAsia="fi-FI"/>
        </w:rPr>
        <w:br/>
      </w:r>
      <w:r w:rsidRPr="001C446B">
        <w:rPr>
          <w:rFonts w:ascii="Times New Roman" w:eastAsia="Times New Roman" w:hAnsi="Times New Roman" w:cs="Times New Roman"/>
          <w:b/>
          <w:bCs/>
          <w:color w:val="333333"/>
          <w:sz w:val="24"/>
          <w:szCs w:val="24"/>
          <w:lang w:eastAsia="fi-FI"/>
        </w:rPr>
        <w:t>Rehtori Ensio Vatanen</w:t>
      </w:r>
      <w:r w:rsidRPr="001C446B">
        <w:rPr>
          <w:rFonts w:ascii="Times New Roman" w:eastAsia="Times New Roman" w:hAnsi="Times New Roman" w:cs="Times New Roman"/>
          <w:color w:val="333333"/>
          <w:sz w:val="24"/>
          <w:szCs w:val="24"/>
          <w:lang w:eastAsia="fi-FI"/>
        </w:rPr>
        <w:br/>
      </w:r>
    </w:p>
    <w:p w:rsidR="00C5008A" w:rsidRPr="00C5008A" w:rsidRDefault="001C446B" w:rsidP="00C5008A">
      <w:pPr>
        <w:pStyle w:val="Luettelokappale"/>
        <w:numPr>
          <w:ilvl w:val="0"/>
          <w:numId w:val="9"/>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johtosäännön ja toimintasäännön mukaisesti rehtorille kuuluvat tehtävät</w:t>
      </w:r>
    </w:p>
    <w:p w:rsidR="00C5008A" w:rsidRPr="00C5008A" w:rsidRDefault="001C446B" w:rsidP="00C5008A">
      <w:pPr>
        <w:pStyle w:val="Luettelokappale"/>
        <w:numPr>
          <w:ilvl w:val="0"/>
          <w:numId w:val="9"/>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vuosisuunnitelmavastuu</w:t>
      </w:r>
    </w:p>
    <w:p w:rsidR="00C5008A" w:rsidRPr="00C5008A" w:rsidRDefault="001C446B" w:rsidP="00C5008A">
      <w:pPr>
        <w:pStyle w:val="Luettelokappale"/>
        <w:numPr>
          <w:ilvl w:val="0"/>
          <w:numId w:val="9"/>
        </w:numPr>
        <w:shd w:val="clear" w:color="auto" w:fill="FFFFFF"/>
        <w:spacing w:before="240" w:after="240" w:line="240" w:lineRule="auto"/>
        <w:rPr>
          <w:rFonts w:ascii="Times New Roman" w:eastAsia="Times New Roman" w:hAnsi="Times New Roman" w:cs="Times New Roman"/>
          <w:color w:val="333333"/>
          <w:sz w:val="24"/>
          <w:szCs w:val="24"/>
          <w:lang w:eastAsia="fi-FI"/>
        </w:rPr>
      </w:pPr>
      <w:proofErr w:type="spellStart"/>
      <w:r w:rsidRPr="00C5008A">
        <w:rPr>
          <w:rFonts w:ascii="Times New Roman" w:eastAsia="Times New Roman" w:hAnsi="Times New Roman" w:cs="Times New Roman"/>
          <w:color w:val="333333"/>
          <w:sz w:val="24"/>
          <w:szCs w:val="24"/>
          <w:lang w:eastAsia="fi-FI"/>
        </w:rPr>
        <w:t>ops</w:t>
      </w:r>
      <w:proofErr w:type="spellEnd"/>
      <w:r w:rsidRPr="00C5008A">
        <w:rPr>
          <w:rFonts w:ascii="Times New Roman" w:eastAsia="Times New Roman" w:hAnsi="Times New Roman" w:cs="Times New Roman"/>
          <w:color w:val="333333"/>
          <w:sz w:val="24"/>
          <w:szCs w:val="24"/>
          <w:lang w:eastAsia="fi-FI"/>
        </w:rPr>
        <w:t>-työn johtaminen</w:t>
      </w:r>
    </w:p>
    <w:p w:rsidR="00C5008A" w:rsidRPr="00C5008A" w:rsidRDefault="001C446B" w:rsidP="00C5008A">
      <w:pPr>
        <w:pStyle w:val="Luettelokappale"/>
        <w:numPr>
          <w:ilvl w:val="0"/>
          <w:numId w:val="9"/>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henkilöstön johto, kehityskeskustelut, opettajavirat, työmääräykset</w:t>
      </w:r>
    </w:p>
    <w:p w:rsidR="00C5008A" w:rsidRPr="00C5008A" w:rsidRDefault="001C446B" w:rsidP="00C5008A">
      <w:pPr>
        <w:pStyle w:val="Luettelokappale"/>
        <w:numPr>
          <w:ilvl w:val="0"/>
          <w:numId w:val="9"/>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opiskelijoita koskevat päätökset</w:t>
      </w:r>
    </w:p>
    <w:p w:rsidR="00C5008A" w:rsidRDefault="001C446B" w:rsidP="00C5008A">
      <w:pPr>
        <w:pStyle w:val="Luettelokappale"/>
        <w:numPr>
          <w:ilvl w:val="0"/>
          <w:numId w:val="9"/>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talous</w:t>
      </w:r>
    </w:p>
    <w:p w:rsidR="00C5008A" w:rsidRDefault="001C446B" w:rsidP="00C5008A">
      <w:pPr>
        <w:pStyle w:val="Luettelokappale"/>
        <w:numPr>
          <w:ilvl w:val="0"/>
          <w:numId w:val="9"/>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lastRenderedPageBreak/>
        <w:t xml:space="preserve">hallinto-ohjelmat (huom. Heikki </w:t>
      </w:r>
      <w:proofErr w:type="spellStart"/>
      <w:r w:rsidRPr="00C5008A">
        <w:rPr>
          <w:rFonts w:ascii="Times New Roman" w:eastAsia="Times New Roman" w:hAnsi="Times New Roman" w:cs="Times New Roman"/>
          <w:color w:val="333333"/>
          <w:sz w:val="24"/>
          <w:szCs w:val="24"/>
          <w:lang w:eastAsia="fi-FI"/>
        </w:rPr>
        <w:t>Ståhlbergilla</w:t>
      </w:r>
      <w:proofErr w:type="spellEnd"/>
      <w:r w:rsidRPr="00C5008A">
        <w:rPr>
          <w:rFonts w:ascii="Times New Roman" w:eastAsia="Times New Roman" w:hAnsi="Times New Roman" w:cs="Times New Roman"/>
          <w:color w:val="333333"/>
          <w:sz w:val="24"/>
          <w:szCs w:val="24"/>
          <w:lang w:eastAsia="fi-FI"/>
        </w:rPr>
        <w:t xml:space="preserve"> myös Primus- ja WILMA-vastuuta)</w:t>
      </w:r>
    </w:p>
    <w:p w:rsidR="001C446B" w:rsidRPr="00C5008A" w:rsidRDefault="001C446B" w:rsidP="00C5008A">
      <w:pPr>
        <w:pStyle w:val="Luettelokappale"/>
        <w:numPr>
          <w:ilvl w:val="0"/>
          <w:numId w:val="9"/>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kokonaisvastuu, oikeudellinen vastuu, työhyvinvointi- ja turvallisuusvastuu</w:t>
      </w:r>
    </w:p>
    <w:p w:rsidR="00C5008A" w:rsidRDefault="001C446B" w:rsidP="00C5008A">
      <w:pPr>
        <w:pStyle w:val="Luettelokappale"/>
        <w:numPr>
          <w:ilvl w:val="0"/>
          <w:numId w:val="9"/>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koulutilojen kunto</w:t>
      </w:r>
    </w:p>
    <w:p w:rsidR="001C446B" w:rsidRPr="00C5008A" w:rsidRDefault="001C446B" w:rsidP="00C5008A">
      <w:pPr>
        <w:pStyle w:val="Luettelokappale"/>
        <w:numPr>
          <w:ilvl w:val="0"/>
          <w:numId w:val="9"/>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opiskeluhuoltovastuu</w:t>
      </w:r>
    </w:p>
    <w:p w:rsidR="00C5008A" w:rsidRDefault="001C446B" w:rsidP="00C5008A">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br/>
      </w:r>
      <w:r w:rsidRPr="001C446B">
        <w:rPr>
          <w:rFonts w:ascii="Times New Roman" w:eastAsia="Times New Roman" w:hAnsi="Times New Roman" w:cs="Times New Roman"/>
          <w:b/>
          <w:bCs/>
          <w:color w:val="333333"/>
          <w:sz w:val="24"/>
          <w:szCs w:val="24"/>
          <w:lang w:eastAsia="fi-FI"/>
        </w:rPr>
        <w:t>Apulaisrehtori 1 Tiina Karjalainen</w:t>
      </w:r>
      <w:r w:rsidRPr="001C446B">
        <w:rPr>
          <w:rFonts w:ascii="Times New Roman" w:eastAsia="Times New Roman" w:hAnsi="Times New Roman" w:cs="Times New Roman"/>
          <w:color w:val="333333"/>
          <w:sz w:val="24"/>
          <w:szCs w:val="24"/>
          <w:lang w:eastAsia="fi-FI"/>
        </w:rPr>
        <w:br/>
      </w:r>
    </w:p>
    <w:p w:rsidR="00C5008A" w:rsidRPr="00C5008A" w:rsidRDefault="001C446B" w:rsidP="00C5008A">
      <w:pPr>
        <w:pStyle w:val="Luettelokappale"/>
        <w:numPr>
          <w:ilvl w:val="0"/>
          <w:numId w:val="8"/>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rehtorin sijainen</w:t>
      </w:r>
    </w:p>
    <w:p w:rsidR="00C5008A" w:rsidRPr="00C5008A" w:rsidRDefault="001C446B" w:rsidP="00C5008A">
      <w:pPr>
        <w:pStyle w:val="Luettelokappale"/>
        <w:numPr>
          <w:ilvl w:val="0"/>
          <w:numId w:val="8"/>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vuosisuunnitelman koonti</w:t>
      </w:r>
    </w:p>
    <w:p w:rsidR="00C5008A" w:rsidRPr="00C5008A" w:rsidRDefault="001C446B" w:rsidP="00C5008A">
      <w:pPr>
        <w:pStyle w:val="Luettelokappale"/>
        <w:numPr>
          <w:ilvl w:val="0"/>
          <w:numId w:val="8"/>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ylioppilaskirjoitusten järjestelyt  ja toteutus</w:t>
      </w:r>
    </w:p>
    <w:p w:rsidR="00C5008A" w:rsidRPr="00C5008A" w:rsidRDefault="001C446B" w:rsidP="00C5008A">
      <w:pPr>
        <w:pStyle w:val="Luettelokappale"/>
        <w:numPr>
          <w:ilvl w:val="0"/>
          <w:numId w:val="8"/>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viikkopalaverit, infoaamut, info-TV, nettisivujen päivitys</w:t>
      </w:r>
    </w:p>
    <w:p w:rsidR="00C5008A" w:rsidRPr="00C5008A" w:rsidRDefault="001C446B" w:rsidP="00C5008A">
      <w:pPr>
        <w:pStyle w:val="Luettelokappale"/>
        <w:numPr>
          <w:ilvl w:val="0"/>
          <w:numId w:val="8"/>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opinto-opas, opeaapinen</w:t>
      </w:r>
    </w:p>
    <w:p w:rsidR="00C5008A" w:rsidRPr="00C5008A" w:rsidRDefault="001C446B" w:rsidP="00C5008A">
      <w:pPr>
        <w:pStyle w:val="Luettelokappale"/>
        <w:numPr>
          <w:ilvl w:val="0"/>
          <w:numId w:val="8"/>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vuosikertomus</w:t>
      </w:r>
    </w:p>
    <w:p w:rsidR="00C5008A" w:rsidRPr="00C5008A" w:rsidRDefault="001C446B" w:rsidP="00C5008A">
      <w:pPr>
        <w:pStyle w:val="Luettelokappale"/>
        <w:numPr>
          <w:ilvl w:val="0"/>
          <w:numId w:val="8"/>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abien seuranta</w:t>
      </w:r>
    </w:p>
    <w:p w:rsidR="00C5008A" w:rsidRPr="00C5008A" w:rsidRDefault="00C5008A" w:rsidP="001C446B">
      <w:pPr>
        <w:pStyle w:val="Luettelokappale"/>
        <w:numPr>
          <w:ilvl w:val="0"/>
          <w:numId w:val="8"/>
        </w:numPr>
        <w:shd w:val="clear" w:color="auto" w:fill="FFFFFF"/>
        <w:spacing w:before="240" w:after="240" w:line="240" w:lineRule="auto"/>
        <w:rPr>
          <w:rFonts w:ascii="Times New Roman" w:eastAsia="Times New Roman" w:hAnsi="Times New Roman" w:cs="Times New Roman"/>
          <w:color w:val="333333"/>
          <w:sz w:val="24"/>
          <w:szCs w:val="24"/>
          <w:lang w:eastAsia="fi-FI"/>
        </w:rPr>
      </w:pPr>
      <w:r>
        <w:rPr>
          <w:rFonts w:ascii="Times New Roman" w:eastAsia="Times New Roman" w:hAnsi="Times New Roman" w:cs="Times New Roman"/>
          <w:color w:val="333333"/>
          <w:sz w:val="24"/>
          <w:szCs w:val="24"/>
          <w:lang w:eastAsia="fi-FI"/>
        </w:rPr>
        <w:t>v</w:t>
      </w:r>
      <w:r w:rsidR="001C446B" w:rsidRPr="00C5008A">
        <w:rPr>
          <w:rFonts w:ascii="Times New Roman" w:eastAsia="Times New Roman" w:hAnsi="Times New Roman" w:cs="Times New Roman"/>
          <w:color w:val="333333"/>
          <w:sz w:val="24"/>
          <w:szCs w:val="24"/>
          <w:lang w:eastAsia="fi-FI"/>
        </w:rPr>
        <w:t>aihto-opiskelijoiden todistukset ym. lausunnot</w:t>
      </w:r>
    </w:p>
    <w:p w:rsidR="00C5008A" w:rsidRPr="00C5008A" w:rsidRDefault="001C446B" w:rsidP="001C446B">
      <w:pPr>
        <w:pStyle w:val="Luettelokappale"/>
        <w:numPr>
          <w:ilvl w:val="0"/>
          <w:numId w:val="8"/>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yhteydenpito Tilakeskukseen (koulutilojen ulkopuolinen käyttö ja yo-tilat)</w:t>
      </w:r>
    </w:p>
    <w:p w:rsidR="00C5008A" w:rsidRDefault="001C446B" w:rsidP="00C5008A">
      <w:pPr>
        <w:pStyle w:val="Luettelokappale"/>
        <w:numPr>
          <w:ilvl w:val="0"/>
          <w:numId w:val="8"/>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KV-asioita</w:t>
      </w:r>
    </w:p>
    <w:p w:rsidR="00C5008A" w:rsidRDefault="00C5008A" w:rsidP="00C5008A">
      <w:pPr>
        <w:pStyle w:val="Luettelokappale"/>
        <w:shd w:val="clear" w:color="auto" w:fill="FFFFFF"/>
        <w:spacing w:before="240" w:after="240" w:line="240" w:lineRule="auto"/>
        <w:rPr>
          <w:rFonts w:ascii="Times New Roman" w:eastAsia="Times New Roman" w:hAnsi="Times New Roman" w:cs="Times New Roman"/>
          <w:color w:val="333333"/>
          <w:sz w:val="24"/>
          <w:szCs w:val="24"/>
          <w:lang w:eastAsia="fi-FI"/>
        </w:rPr>
      </w:pPr>
    </w:p>
    <w:p w:rsidR="00C5008A" w:rsidRDefault="001C446B" w:rsidP="00C5008A">
      <w:pPr>
        <w:shd w:val="clear" w:color="auto" w:fill="FFFFFF"/>
        <w:spacing w:before="240" w:after="240" w:line="240" w:lineRule="auto"/>
        <w:rPr>
          <w:rFonts w:ascii="Times New Roman" w:eastAsia="Times New Roman" w:hAnsi="Times New Roman" w:cs="Times New Roman"/>
          <w:b/>
          <w:bCs/>
          <w:color w:val="333333"/>
          <w:sz w:val="24"/>
          <w:szCs w:val="24"/>
          <w:lang w:eastAsia="fi-FI"/>
        </w:rPr>
      </w:pPr>
      <w:r w:rsidRPr="00C5008A">
        <w:rPr>
          <w:rFonts w:ascii="Times New Roman" w:eastAsia="Times New Roman" w:hAnsi="Times New Roman" w:cs="Times New Roman"/>
          <w:b/>
          <w:bCs/>
          <w:color w:val="333333"/>
          <w:sz w:val="24"/>
          <w:szCs w:val="24"/>
          <w:lang w:eastAsia="fi-FI"/>
        </w:rPr>
        <w:t>Apulaisrehtori 2 Heikki Ståhlberg</w:t>
      </w:r>
    </w:p>
    <w:p w:rsidR="00C5008A" w:rsidRDefault="001C446B" w:rsidP="00C5008A">
      <w:pPr>
        <w:pStyle w:val="Luettelokappale"/>
        <w:numPr>
          <w:ilvl w:val="0"/>
          <w:numId w:val="10"/>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Primus, Wilma</w:t>
      </w:r>
    </w:p>
    <w:p w:rsidR="001C446B" w:rsidRPr="00C5008A" w:rsidRDefault="001C446B" w:rsidP="00C5008A">
      <w:pPr>
        <w:pStyle w:val="Luettelokappale"/>
        <w:numPr>
          <w:ilvl w:val="0"/>
          <w:numId w:val="10"/>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kurssitarjotin, opettajien lukujärjestykset</w:t>
      </w:r>
    </w:p>
    <w:p w:rsidR="001C446B" w:rsidRPr="00C5008A" w:rsidRDefault="001C446B" w:rsidP="00C5008A">
      <w:pPr>
        <w:pStyle w:val="Luettelokappale"/>
        <w:numPr>
          <w:ilvl w:val="0"/>
          <w:numId w:val="10"/>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kurssitarjottimen seuranta ja ryhmäkokojen tasaaminen (+ opot)</w:t>
      </w:r>
    </w:p>
    <w:p w:rsidR="001C446B" w:rsidRPr="00C5008A" w:rsidRDefault="001C446B" w:rsidP="00C5008A">
      <w:pPr>
        <w:pStyle w:val="Luettelokappale"/>
        <w:numPr>
          <w:ilvl w:val="0"/>
          <w:numId w:val="10"/>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yo-kirjoitusten kirjalliset valvonnat</w:t>
      </w:r>
    </w:p>
    <w:p w:rsidR="001C446B" w:rsidRPr="00C5008A" w:rsidRDefault="001C446B" w:rsidP="00C5008A">
      <w:pPr>
        <w:pStyle w:val="Luettelokappale"/>
        <w:numPr>
          <w:ilvl w:val="0"/>
          <w:numId w:val="10"/>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sijaisjärjestelyt</w:t>
      </w:r>
    </w:p>
    <w:p w:rsidR="001C446B" w:rsidRPr="00C5008A" w:rsidRDefault="001C446B" w:rsidP="00C5008A">
      <w:pPr>
        <w:pStyle w:val="Luettelokappale"/>
        <w:numPr>
          <w:ilvl w:val="0"/>
          <w:numId w:val="10"/>
        </w:num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C5008A">
        <w:rPr>
          <w:rFonts w:ascii="Times New Roman" w:eastAsia="Times New Roman" w:hAnsi="Times New Roman" w:cs="Times New Roman"/>
          <w:color w:val="333333"/>
          <w:sz w:val="24"/>
          <w:szCs w:val="24"/>
          <w:lang w:eastAsia="fi-FI"/>
        </w:rPr>
        <w:t>opinto-opas ja opeaapinen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Lukuvuoden toimintaa on suunniteltu jo keväällä ja samoin suunnitellaan syksyn 2020 </w:t>
      </w:r>
      <w:proofErr w:type="spellStart"/>
      <w:r w:rsidRPr="001C446B">
        <w:rPr>
          <w:rFonts w:ascii="Times New Roman" w:eastAsia="Times New Roman" w:hAnsi="Times New Roman" w:cs="Times New Roman"/>
          <w:color w:val="333333"/>
          <w:sz w:val="24"/>
          <w:szCs w:val="24"/>
          <w:lang w:eastAsia="fi-FI"/>
        </w:rPr>
        <w:t>vesossa</w:t>
      </w:r>
      <w:proofErr w:type="spellEnd"/>
      <w:r w:rsidRPr="001C446B">
        <w:rPr>
          <w:rFonts w:ascii="Times New Roman" w:eastAsia="Times New Roman" w:hAnsi="Times New Roman" w:cs="Times New Roman"/>
          <w:color w:val="333333"/>
          <w:sz w:val="24"/>
          <w:szCs w:val="24"/>
          <w:lang w:eastAsia="fi-FI"/>
        </w:rPr>
        <w:t xml:space="preserve"> ja eri tiimeissä. Työryhmät tekevät omat toimintasuunnitelmansa. Aineryhmät tekevät opettajien koulutussuunnitelmat. Opiskelijakunta suunnittelee oman toimintansa ja rehtori käy säännöllisesti oppilaskunnan kokouksissa. Opiskelijoilla on mahdollisuus osallistua koulun työryhmiin.</w:t>
      </w:r>
    </w:p>
    <w:p w:rsidR="001C446B" w:rsidRPr="001C446B" w:rsidRDefault="001C446B" w:rsidP="00C5008A">
      <w:pPr>
        <w:pStyle w:val="Otsikko3"/>
      </w:pPr>
      <w:bookmarkStart w:id="6" w:name="29"/>
      <w:bookmarkStart w:id="7" w:name="_Toc54076175"/>
      <w:bookmarkEnd w:id="6"/>
      <w:r w:rsidRPr="001C446B">
        <w:t>1.2. Tiimit ja työryhmät ja niiden tehtävät</w:t>
      </w:r>
      <w:bookmarkEnd w:id="7"/>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Kallaveden lukion työryhmät 2020 - 2021</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Kallaveden lukion työryhmät toimivat itsenäisesti. Lukuvuoden alussa ryhmät tekevät toimintasuunnitelman ja ryhmän työnjaon ja ryhmät raportoivat toiminnastaan opettajainkokouksessa. Useimmissa ryhmissä on opiskelijaedustus</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KAMMARI (JOHTORYHMÄ)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Kammari suunnittelee lukion käytännön toimintaa ja valmistelee asioita mm. opettajainkokouksiin. Ryhmään kuuluvat Ensio Vatanen (PJ), Tiina Karjalainen, Anne Sivén, Heikki Ståhlberg, Matleena Miettunen/Timo Piirainen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000000"/>
          <w:sz w:val="24"/>
          <w:szCs w:val="24"/>
          <w:lang w:eastAsia="fi-FI"/>
        </w:rPr>
        <w:lastRenderedPageBreak/>
        <w:t>KEKE</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000000"/>
          <w:sz w:val="24"/>
          <w:szCs w:val="24"/>
          <w:lang w:eastAsia="fi-FI"/>
        </w:rPr>
        <w:t>Keke-ryhmä vatsaa lukion kestävän kehityksen toiminnasta sekä kulttuuritoiminnasta. Ryhmän pj. on Maija Kukila. </w:t>
      </w:r>
      <w:r w:rsidRPr="001C446B">
        <w:rPr>
          <w:rFonts w:ascii="Times New Roman" w:eastAsia="Times New Roman" w:hAnsi="Times New Roman" w:cs="Times New Roman"/>
          <w:b/>
          <w:bCs/>
          <w:color w:val="333333"/>
          <w:sz w:val="24"/>
          <w:szCs w:val="24"/>
          <w:lang w:eastAsia="fi-FI"/>
        </w:rPr>
        <w:t>Kirjaston toiminnasta</w:t>
      </w:r>
      <w:r w:rsidRPr="001C446B">
        <w:rPr>
          <w:rFonts w:ascii="Times New Roman" w:eastAsia="Times New Roman" w:hAnsi="Times New Roman" w:cs="Times New Roman"/>
          <w:color w:val="333333"/>
          <w:sz w:val="24"/>
          <w:szCs w:val="24"/>
          <w:lang w:eastAsia="fi-FI"/>
        </w:rPr>
        <w:t> vastaa Ritva Kautonen.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000000"/>
          <w:sz w:val="24"/>
          <w:szCs w:val="24"/>
          <w:lang w:eastAsia="fi-FI"/>
        </w:rPr>
        <w:t>KIMPPA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000000"/>
          <w:sz w:val="24"/>
          <w:szCs w:val="24"/>
          <w:lang w:eastAsia="fi-FI"/>
        </w:rPr>
        <w:t>Kimpan tarkoitus on parantaa Kallaveden lukion työhyvinvointia. Työryhmän pj. on  Sari Kallinen. Työryhmän kanssa yhteistyössä toimii Kallaveden lukion ja Kuopion aikuislukion yhteisen työhyvinvointipari, jonka muodostavat</w:t>
      </w:r>
      <w:r w:rsidRPr="001C446B">
        <w:rPr>
          <w:rFonts w:ascii="Times New Roman" w:eastAsia="Times New Roman" w:hAnsi="Times New Roman" w:cs="Times New Roman"/>
          <w:b/>
          <w:bCs/>
          <w:color w:val="000000"/>
          <w:sz w:val="24"/>
          <w:szCs w:val="24"/>
          <w:lang w:eastAsia="fi-FI"/>
        </w:rPr>
        <w:t>  </w:t>
      </w:r>
      <w:r w:rsidRPr="001C446B">
        <w:rPr>
          <w:rFonts w:ascii="Times New Roman" w:eastAsia="Times New Roman" w:hAnsi="Times New Roman" w:cs="Times New Roman"/>
          <w:color w:val="000000"/>
          <w:sz w:val="24"/>
          <w:szCs w:val="24"/>
          <w:lang w:eastAsia="fi-FI"/>
        </w:rPr>
        <w:t>Jari Simonen ja Eero Ruokolainen.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000000"/>
          <w:sz w:val="24"/>
          <w:szCs w:val="24"/>
          <w:lang w:eastAsia="fi-FI"/>
        </w:rPr>
        <w:t>KOOVEE</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000000"/>
          <w:sz w:val="24"/>
          <w:szCs w:val="24"/>
          <w:lang w:eastAsia="fi-FI"/>
        </w:rPr>
        <w:t>Työryhmä vastaa lukion kansainvälisyystoiminnasta. Ryhmän puheenjohtaja on Eija Venäläinen.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000000"/>
          <w:sz w:val="24"/>
          <w:szCs w:val="24"/>
          <w:lang w:eastAsia="fi-FI"/>
        </w:rPr>
        <w:t>PISNES</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000000"/>
          <w:sz w:val="24"/>
          <w:szCs w:val="24"/>
          <w:lang w:eastAsia="fi-FI"/>
        </w:rPr>
        <w:t>Työryhmän tehtävänä on kehittää Kallaveden lukion yrittäjyysopetusta. Ryhmän puheenjohtajana on Jari Ukkonen.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OPPIMISTULOSTEN KEHITTÄMISTYÖRYHMÄ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Kokoonkutsuja Heikki Ståhlberg.</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KALOR</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proofErr w:type="spellStart"/>
      <w:r w:rsidRPr="001C446B">
        <w:rPr>
          <w:rFonts w:ascii="Times New Roman" w:eastAsia="Times New Roman" w:hAnsi="Times New Roman" w:cs="Times New Roman"/>
          <w:color w:val="333333"/>
          <w:sz w:val="24"/>
          <w:szCs w:val="24"/>
          <w:lang w:eastAsia="fi-FI"/>
        </w:rPr>
        <w:t>Kalor</w:t>
      </w:r>
      <w:proofErr w:type="spellEnd"/>
      <w:r w:rsidRPr="001C446B">
        <w:rPr>
          <w:rFonts w:ascii="Times New Roman" w:eastAsia="Times New Roman" w:hAnsi="Times New Roman" w:cs="Times New Roman"/>
          <w:color w:val="333333"/>
          <w:sz w:val="24"/>
          <w:szCs w:val="24"/>
          <w:lang w:eastAsia="fi-FI"/>
        </w:rPr>
        <w:t xml:space="preserve"> on Kallaveden lukion yhteisöllinen opiskelijahuoltoryhmä, johon kuuluu koulun henkilökuntajäsenten lisäksi edustus opiskelijahuollosta, </w:t>
      </w:r>
      <w:proofErr w:type="spellStart"/>
      <w:r w:rsidRPr="001C446B">
        <w:rPr>
          <w:rFonts w:ascii="Times New Roman" w:eastAsia="Times New Roman" w:hAnsi="Times New Roman" w:cs="Times New Roman"/>
          <w:color w:val="333333"/>
          <w:sz w:val="24"/>
          <w:szCs w:val="24"/>
          <w:lang w:eastAsia="fi-FI"/>
        </w:rPr>
        <w:t>opiskellijoista</w:t>
      </w:r>
      <w:proofErr w:type="spellEnd"/>
      <w:r w:rsidRPr="001C446B">
        <w:rPr>
          <w:rFonts w:ascii="Times New Roman" w:eastAsia="Times New Roman" w:hAnsi="Times New Roman" w:cs="Times New Roman"/>
          <w:color w:val="333333"/>
          <w:sz w:val="24"/>
          <w:szCs w:val="24"/>
          <w:lang w:eastAsia="fi-FI"/>
        </w:rPr>
        <w:t xml:space="preserve"> ja huoltajista. Ryhmä vastaa opiskelijahuollon seurannasta ja arvioinnista.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MUUT TEHTÄVÄT</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Työryhmien lisäksi Kallaveden lukiolla on erilaisia tehtäviä, joita tehdään tiimimäisesti.</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w:t>
      </w:r>
      <w:r w:rsidRPr="001C446B">
        <w:rPr>
          <w:rFonts w:ascii="Times New Roman" w:eastAsia="Times New Roman" w:hAnsi="Times New Roman" w:cs="Times New Roman"/>
          <w:b/>
          <w:bCs/>
          <w:color w:val="333333"/>
          <w:sz w:val="24"/>
          <w:szCs w:val="24"/>
          <w:lang w:eastAsia="fi-FI"/>
        </w:rPr>
        <w:t>digitutorit</w:t>
      </w:r>
      <w:r w:rsidRPr="001C446B">
        <w:rPr>
          <w:rFonts w:ascii="Times New Roman" w:eastAsia="Times New Roman" w:hAnsi="Times New Roman" w:cs="Times New Roman"/>
          <w:color w:val="333333"/>
          <w:sz w:val="24"/>
          <w:szCs w:val="24"/>
          <w:lang w:eastAsia="fi-FI"/>
        </w:rPr>
        <w:t> auttavat sekä opettajia että opiskelijoita tietoteknisissä asioissa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w:t>
      </w:r>
      <w:r w:rsidRPr="001C446B">
        <w:rPr>
          <w:rFonts w:ascii="Times New Roman" w:eastAsia="Times New Roman" w:hAnsi="Times New Roman" w:cs="Times New Roman"/>
          <w:b/>
          <w:bCs/>
          <w:color w:val="333333"/>
          <w:sz w:val="24"/>
          <w:szCs w:val="24"/>
          <w:lang w:eastAsia="fi-FI"/>
        </w:rPr>
        <w:t>markkinoijat</w:t>
      </w:r>
      <w:r w:rsidRPr="001C446B">
        <w:rPr>
          <w:rFonts w:ascii="Times New Roman" w:eastAsia="Times New Roman" w:hAnsi="Times New Roman" w:cs="Times New Roman"/>
          <w:color w:val="333333"/>
          <w:sz w:val="24"/>
          <w:szCs w:val="24"/>
          <w:lang w:eastAsia="fi-FI"/>
        </w:rPr>
        <w:t> vastaavat Kallaveden lukion markkinoinnista ja mm. somenäkyvyydestä sekä Oras-lehdestä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w:t>
      </w:r>
      <w:r w:rsidRPr="001C446B">
        <w:rPr>
          <w:rFonts w:ascii="Times New Roman" w:eastAsia="Times New Roman" w:hAnsi="Times New Roman" w:cs="Times New Roman"/>
          <w:b/>
          <w:bCs/>
          <w:color w:val="333333"/>
          <w:sz w:val="24"/>
          <w:szCs w:val="24"/>
          <w:lang w:eastAsia="fi-FI"/>
        </w:rPr>
        <w:t>LOPS -agentit</w:t>
      </w:r>
      <w:r w:rsidRPr="001C446B">
        <w:rPr>
          <w:rFonts w:ascii="Times New Roman" w:eastAsia="Times New Roman" w:hAnsi="Times New Roman" w:cs="Times New Roman"/>
          <w:color w:val="333333"/>
          <w:sz w:val="24"/>
          <w:szCs w:val="24"/>
          <w:lang w:eastAsia="fi-FI"/>
        </w:rPr>
        <w:t> kuuluvat koko kaupungin työryhmään, jonka tarkoituksena on johtaa uuden opetussuunnitelman LOPS21 tekemistä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w:t>
      </w:r>
      <w:r w:rsidRPr="001C446B">
        <w:rPr>
          <w:rFonts w:ascii="Times New Roman" w:eastAsia="Times New Roman" w:hAnsi="Times New Roman" w:cs="Times New Roman"/>
          <w:b/>
          <w:bCs/>
          <w:color w:val="000000"/>
          <w:sz w:val="24"/>
          <w:szCs w:val="24"/>
          <w:lang w:eastAsia="fi-FI"/>
        </w:rPr>
        <w:t>- TUTOR-toiminnan ohjaajina</w:t>
      </w:r>
      <w:r w:rsidRPr="001C446B">
        <w:rPr>
          <w:rFonts w:ascii="Times New Roman" w:eastAsia="Times New Roman" w:hAnsi="Times New Roman" w:cs="Times New Roman"/>
          <w:color w:val="000000"/>
          <w:sz w:val="24"/>
          <w:szCs w:val="24"/>
          <w:lang w:eastAsia="fi-FI"/>
        </w:rPr>
        <w:t> toimivat Matleena Miettunen/Timo Piirainen.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000000"/>
          <w:sz w:val="24"/>
          <w:szCs w:val="24"/>
          <w:lang w:eastAsia="fi-FI"/>
        </w:rPr>
        <w:t> </w:t>
      </w:r>
      <w:r w:rsidRPr="001C446B">
        <w:rPr>
          <w:rFonts w:ascii="Times New Roman" w:eastAsia="Times New Roman" w:hAnsi="Times New Roman" w:cs="Times New Roman"/>
          <w:b/>
          <w:bCs/>
          <w:color w:val="000000"/>
          <w:sz w:val="24"/>
          <w:szCs w:val="24"/>
          <w:lang w:eastAsia="fi-FI"/>
        </w:rPr>
        <w:t>JUHLAT (järjestetään vuositasoittain, vastuu ryhmänohjaajilla ja opiskelijoilla)</w:t>
      </w:r>
      <w:r w:rsidRPr="001C446B">
        <w:rPr>
          <w:rFonts w:ascii="Times New Roman" w:eastAsia="Times New Roman" w:hAnsi="Times New Roman" w:cs="Times New Roman"/>
          <w:color w:val="000000"/>
          <w:sz w:val="24"/>
          <w:szCs w:val="24"/>
          <w:lang w:eastAsia="fi-FI"/>
        </w:rPr>
        <w:br/>
        <w:t>1. ryhmänohjaajat: kevätjuhla</w:t>
      </w:r>
      <w:r w:rsidRPr="001C446B">
        <w:rPr>
          <w:rFonts w:ascii="Times New Roman" w:eastAsia="Times New Roman" w:hAnsi="Times New Roman" w:cs="Times New Roman"/>
          <w:color w:val="000000"/>
          <w:sz w:val="24"/>
          <w:szCs w:val="24"/>
          <w:lang w:eastAsia="fi-FI"/>
        </w:rPr>
        <w:br/>
        <w:t>2. ryhmänohjaajat: joulujuhla</w:t>
      </w:r>
      <w:r w:rsidRPr="001C446B">
        <w:rPr>
          <w:rFonts w:ascii="Times New Roman" w:eastAsia="Times New Roman" w:hAnsi="Times New Roman" w:cs="Times New Roman"/>
          <w:color w:val="000000"/>
          <w:sz w:val="24"/>
          <w:szCs w:val="24"/>
          <w:lang w:eastAsia="fi-FI"/>
        </w:rPr>
        <w:br/>
        <w:t>3. ryhmänohjaajat: itsenäisyysjuhla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RO-RYHMÄT VUOSITASOITTAIN ja AINEKOHTAISET RYHMÄT</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AINERYHMÄN JÄSENEN TEHTÄVÄT:</w:t>
      </w:r>
      <w:r w:rsidRPr="001C446B">
        <w:rPr>
          <w:rFonts w:ascii="Times New Roman" w:eastAsia="Times New Roman" w:hAnsi="Times New Roman" w:cs="Times New Roman"/>
          <w:color w:val="333333"/>
          <w:sz w:val="24"/>
          <w:szCs w:val="24"/>
          <w:lang w:eastAsia="fi-FI"/>
        </w:rPr>
        <w:br/>
        <w:t>-osallistuu aineryhmänsä palavereihin</w:t>
      </w:r>
      <w:r w:rsidRPr="001C446B">
        <w:rPr>
          <w:rFonts w:ascii="Times New Roman" w:eastAsia="Times New Roman" w:hAnsi="Times New Roman" w:cs="Times New Roman"/>
          <w:color w:val="333333"/>
          <w:sz w:val="24"/>
          <w:szCs w:val="24"/>
          <w:lang w:eastAsia="fi-FI"/>
        </w:rPr>
        <w:br/>
        <w:t>-osallistuu kurssien, tenttien (ja kokeiden) ja niiden sisältöjen yhteiseen suunnitteluun</w:t>
      </w:r>
      <w:r w:rsidRPr="001C446B">
        <w:rPr>
          <w:rFonts w:ascii="Times New Roman" w:eastAsia="Times New Roman" w:hAnsi="Times New Roman" w:cs="Times New Roman"/>
          <w:color w:val="333333"/>
          <w:sz w:val="24"/>
          <w:szCs w:val="24"/>
          <w:lang w:eastAsia="fi-FI"/>
        </w:rPr>
        <w:br/>
      </w:r>
      <w:r w:rsidRPr="001C446B">
        <w:rPr>
          <w:rFonts w:ascii="Times New Roman" w:eastAsia="Times New Roman" w:hAnsi="Times New Roman" w:cs="Times New Roman"/>
          <w:color w:val="333333"/>
          <w:sz w:val="24"/>
          <w:szCs w:val="24"/>
          <w:lang w:eastAsia="fi-FI"/>
        </w:rPr>
        <w:lastRenderedPageBreak/>
        <w:t>-pitää kiinni yhdessä sovituista sisällöistä, asioista ja aikatauluista</w:t>
      </w:r>
      <w:r w:rsidRPr="001C446B">
        <w:rPr>
          <w:rFonts w:ascii="Times New Roman" w:eastAsia="Times New Roman" w:hAnsi="Times New Roman" w:cs="Times New Roman"/>
          <w:color w:val="333333"/>
          <w:sz w:val="24"/>
          <w:szCs w:val="24"/>
          <w:lang w:eastAsia="fi-FI"/>
        </w:rPr>
        <w:br/>
        <w:t>-osallistuu päättöarvosanojen antamiseen</w:t>
      </w:r>
      <w:r w:rsidRPr="001C446B">
        <w:rPr>
          <w:rFonts w:ascii="Times New Roman" w:eastAsia="Times New Roman" w:hAnsi="Times New Roman" w:cs="Times New Roman"/>
          <w:color w:val="333333"/>
          <w:sz w:val="24"/>
          <w:szCs w:val="24"/>
          <w:lang w:eastAsia="fi-FI"/>
        </w:rPr>
        <w:br/>
        <w:t xml:space="preserve">-on mukana </w:t>
      </w:r>
      <w:proofErr w:type="spellStart"/>
      <w:r w:rsidRPr="001C446B">
        <w:rPr>
          <w:rFonts w:ascii="Times New Roman" w:eastAsia="Times New Roman" w:hAnsi="Times New Roman" w:cs="Times New Roman"/>
          <w:color w:val="333333"/>
          <w:sz w:val="24"/>
          <w:szCs w:val="24"/>
          <w:lang w:eastAsia="fi-FI"/>
        </w:rPr>
        <w:t>ops</w:t>
      </w:r>
      <w:proofErr w:type="spellEnd"/>
      <w:r w:rsidRPr="001C446B">
        <w:rPr>
          <w:rFonts w:ascii="Times New Roman" w:eastAsia="Times New Roman" w:hAnsi="Times New Roman" w:cs="Times New Roman"/>
          <w:color w:val="333333"/>
          <w:sz w:val="24"/>
          <w:szCs w:val="24"/>
          <w:lang w:eastAsia="fi-FI"/>
        </w:rPr>
        <w:t>-, kurssivalintasuositus- ja oppikirjapäivityksessä</w:t>
      </w:r>
      <w:r w:rsidRPr="001C446B">
        <w:rPr>
          <w:rFonts w:ascii="Times New Roman" w:eastAsia="Times New Roman" w:hAnsi="Times New Roman" w:cs="Times New Roman"/>
          <w:color w:val="333333"/>
          <w:sz w:val="24"/>
          <w:szCs w:val="24"/>
          <w:lang w:eastAsia="fi-FI"/>
        </w:rPr>
        <w:br/>
        <w:t>-seuraa omilla kursseillaan olevien opiskelijoiden etenemisesteitä (ja reagoi niihin!)</w:t>
      </w:r>
      <w:r w:rsidRPr="001C446B">
        <w:rPr>
          <w:rFonts w:ascii="Times New Roman" w:eastAsia="Times New Roman" w:hAnsi="Times New Roman" w:cs="Times New Roman"/>
          <w:color w:val="333333"/>
          <w:sz w:val="24"/>
          <w:szCs w:val="24"/>
          <w:lang w:eastAsia="fi-FI"/>
        </w:rPr>
        <w:br/>
        <w:t>-on yhteistyöhaluinen ja -kykyinen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AINERYHMÄN PUHEENJOHTAJA TOIMENKUVA</w:t>
      </w:r>
      <w:r w:rsidRPr="001C446B">
        <w:rPr>
          <w:rFonts w:ascii="Times New Roman" w:eastAsia="Times New Roman" w:hAnsi="Times New Roman" w:cs="Times New Roman"/>
          <w:color w:val="333333"/>
          <w:sz w:val="24"/>
          <w:szCs w:val="24"/>
          <w:lang w:eastAsia="fi-FI"/>
        </w:rPr>
        <w:br/>
        <w:t>-kutsuu oman aineryhmänsä koolle ainakin kerran jaksossa</w:t>
      </w:r>
      <w:r w:rsidRPr="001C446B">
        <w:rPr>
          <w:rFonts w:ascii="Times New Roman" w:eastAsia="Times New Roman" w:hAnsi="Times New Roman" w:cs="Times New Roman"/>
          <w:color w:val="333333"/>
          <w:sz w:val="24"/>
          <w:szCs w:val="24"/>
          <w:lang w:eastAsia="fi-FI"/>
        </w:rPr>
        <w:br/>
        <w:t>-vastaa siitä, että aineryhmässä suunnitellaan yhdessä kurssien sisällöt opetussuunnitelman mukaisesti</w:t>
      </w:r>
      <w:r w:rsidRPr="001C446B">
        <w:rPr>
          <w:rFonts w:ascii="Times New Roman" w:eastAsia="Times New Roman" w:hAnsi="Times New Roman" w:cs="Times New Roman"/>
          <w:color w:val="333333"/>
          <w:sz w:val="24"/>
          <w:szCs w:val="24"/>
          <w:lang w:eastAsia="fi-FI"/>
        </w:rPr>
        <w:br/>
        <w:t>-vastaa ko. aineen / aineiden päättöarvosanoista</w:t>
      </w:r>
      <w:r w:rsidRPr="001C446B">
        <w:rPr>
          <w:rFonts w:ascii="Times New Roman" w:eastAsia="Times New Roman" w:hAnsi="Times New Roman" w:cs="Times New Roman"/>
          <w:color w:val="333333"/>
          <w:sz w:val="24"/>
          <w:szCs w:val="24"/>
          <w:lang w:eastAsia="fi-FI"/>
        </w:rPr>
        <w:br/>
        <w:t xml:space="preserve">-huolehtii </w:t>
      </w:r>
      <w:proofErr w:type="spellStart"/>
      <w:r w:rsidRPr="001C446B">
        <w:rPr>
          <w:rFonts w:ascii="Times New Roman" w:eastAsia="Times New Roman" w:hAnsi="Times New Roman" w:cs="Times New Roman"/>
          <w:color w:val="333333"/>
          <w:sz w:val="24"/>
          <w:szCs w:val="24"/>
          <w:lang w:eastAsia="fi-FI"/>
        </w:rPr>
        <w:t>ops</w:t>
      </w:r>
      <w:proofErr w:type="spellEnd"/>
      <w:r w:rsidRPr="001C446B">
        <w:rPr>
          <w:rFonts w:ascii="Times New Roman" w:eastAsia="Times New Roman" w:hAnsi="Times New Roman" w:cs="Times New Roman"/>
          <w:color w:val="333333"/>
          <w:sz w:val="24"/>
          <w:szCs w:val="24"/>
          <w:lang w:eastAsia="fi-FI"/>
        </w:rPr>
        <w:t>-päivitykset ja kurssivalintasuosituksen päivittämisen</w:t>
      </w:r>
      <w:r w:rsidRPr="001C446B">
        <w:rPr>
          <w:rFonts w:ascii="Times New Roman" w:eastAsia="Times New Roman" w:hAnsi="Times New Roman" w:cs="Times New Roman"/>
          <w:color w:val="333333"/>
          <w:sz w:val="24"/>
          <w:szCs w:val="24"/>
          <w:lang w:eastAsia="fi-FI"/>
        </w:rPr>
        <w:br/>
        <w:t>-huolehtii oppikirjapäivitykset seuraavalle lukuvuodelle</w:t>
      </w:r>
      <w:r w:rsidRPr="001C446B">
        <w:rPr>
          <w:rFonts w:ascii="Times New Roman" w:eastAsia="Times New Roman" w:hAnsi="Times New Roman" w:cs="Times New Roman"/>
          <w:color w:val="333333"/>
          <w:sz w:val="24"/>
          <w:szCs w:val="24"/>
          <w:lang w:eastAsia="fi-FI"/>
        </w:rPr>
        <w:br/>
        <w:t>-seuraa oman aineensa koulutustarjontaa</w:t>
      </w:r>
      <w:r w:rsidRPr="001C446B">
        <w:rPr>
          <w:rFonts w:ascii="Times New Roman" w:eastAsia="Times New Roman" w:hAnsi="Times New Roman" w:cs="Times New Roman"/>
          <w:color w:val="333333"/>
          <w:sz w:val="24"/>
          <w:szCs w:val="24"/>
          <w:lang w:eastAsia="fi-FI"/>
        </w:rPr>
        <w:br/>
        <w:t>-aineryhmän koulutusrahojen käytön koordinointi ja seuranta</w:t>
      </w:r>
      <w:r w:rsidRPr="001C446B">
        <w:rPr>
          <w:rFonts w:ascii="Times New Roman" w:eastAsia="Times New Roman" w:hAnsi="Times New Roman" w:cs="Times New Roman"/>
          <w:color w:val="333333"/>
          <w:sz w:val="24"/>
          <w:szCs w:val="24"/>
          <w:lang w:eastAsia="fi-FI"/>
        </w:rPr>
        <w:br/>
        <w:t>-oppimateriaalihankinnoista ja kirjastohankinnoista huolehtiminen yhdessä muiden kanssa</w:t>
      </w:r>
      <w:r w:rsidRPr="001C446B">
        <w:rPr>
          <w:rFonts w:ascii="Times New Roman" w:eastAsia="Times New Roman" w:hAnsi="Times New Roman" w:cs="Times New Roman"/>
          <w:color w:val="333333"/>
          <w:sz w:val="24"/>
          <w:szCs w:val="24"/>
          <w:lang w:eastAsia="fi-FI"/>
        </w:rPr>
        <w:br/>
        <w:t>-uusien opettajien ja sijaisten perehdyttäminen oman oppiaineen asioissa ja käytänteissä</w:t>
      </w:r>
      <w:r w:rsidRPr="001C446B">
        <w:rPr>
          <w:rFonts w:ascii="Times New Roman" w:eastAsia="Times New Roman" w:hAnsi="Times New Roman" w:cs="Times New Roman"/>
          <w:color w:val="333333"/>
          <w:sz w:val="24"/>
          <w:szCs w:val="24"/>
          <w:lang w:eastAsia="fi-FI"/>
        </w:rPr>
        <w:br/>
        <w:t>-huolehtii oman aineen tenttiajoista ja –käytänteistä sopimisesta</w:t>
      </w:r>
      <w:r w:rsidRPr="001C446B">
        <w:rPr>
          <w:rFonts w:ascii="Times New Roman" w:eastAsia="Times New Roman" w:hAnsi="Times New Roman" w:cs="Times New Roman"/>
          <w:color w:val="333333"/>
          <w:sz w:val="24"/>
          <w:szCs w:val="24"/>
          <w:lang w:eastAsia="fi-FI"/>
        </w:rPr>
        <w:br/>
        <w:t>-huolehtii, että sovitaan yo-kirjoitusten korjaamisesta (ja lähettämisestä)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w:t>
      </w:r>
    </w:p>
    <w:p w:rsidR="001C446B" w:rsidRPr="001C446B" w:rsidRDefault="001C446B" w:rsidP="00C5008A">
      <w:pPr>
        <w:pStyle w:val="Otsikko2"/>
      </w:pPr>
      <w:bookmarkStart w:id="8" w:name="3"/>
      <w:bookmarkStart w:id="9" w:name="_Toc54076176"/>
      <w:bookmarkEnd w:id="8"/>
      <w:r w:rsidRPr="001C446B">
        <w:t>2. Koulutuspoliittinen ohjelma, opetussuunnitelma ja kehittämistyö</w:t>
      </w:r>
      <w:bookmarkEnd w:id="9"/>
    </w:p>
    <w:p w:rsidR="001C446B" w:rsidRPr="001C446B" w:rsidRDefault="001C446B" w:rsidP="00C5008A">
      <w:pPr>
        <w:pStyle w:val="Otsikko3"/>
      </w:pPr>
      <w:bookmarkStart w:id="10" w:name="17"/>
      <w:bookmarkStart w:id="11" w:name="_Toc54076177"/>
      <w:bookmarkEnd w:id="10"/>
      <w:r w:rsidRPr="001C446B">
        <w:t>2.1. Koulutuspoliittinen ohjelma ja kokeilukulttuuri</w:t>
      </w:r>
      <w:bookmarkEnd w:id="11"/>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Kallaveden lukion toimintakulttuuria kehitetään uuden tulevan opetussuunnitelman hengen mukaiseksi. Tiimiopettamiseen ja uudenlaiseen oppimiseen liittyen Kallaveden lukiossa toteutetaan tiimijakso ensimmäisen vuoden opiskelijaryhmille 2. jaksossa. Tiimijaksossa opiskelijat opiskelevat tiimeissä äidinkieltä, englantia, yhteiskuntaoppia, terveystietoa ja musiikkia yhteisen integroidun suunnitelman mukaan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Opiskelijoiden osallisuutta edistetään. Opettajien kouluttautumista tuetaan (ei kuitenkaan suosita matkustamista koulutuksiin korona-aikana). Arviointikäytänteitä kehitetään uuden </w:t>
      </w:r>
      <w:proofErr w:type="spellStart"/>
      <w:r w:rsidRPr="001C446B">
        <w:rPr>
          <w:rFonts w:ascii="Times New Roman" w:eastAsia="Times New Roman" w:hAnsi="Times New Roman" w:cs="Times New Roman"/>
          <w:color w:val="333333"/>
          <w:sz w:val="24"/>
          <w:szCs w:val="24"/>
          <w:lang w:eastAsia="fi-FI"/>
        </w:rPr>
        <w:t>OPSin</w:t>
      </w:r>
      <w:proofErr w:type="spellEnd"/>
      <w:r w:rsidRPr="001C446B">
        <w:rPr>
          <w:rFonts w:ascii="Times New Roman" w:eastAsia="Times New Roman" w:hAnsi="Times New Roman" w:cs="Times New Roman"/>
          <w:color w:val="333333"/>
          <w:sz w:val="24"/>
          <w:szCs w:val="24"/>
          <w:lang w:eastAsia="fi-FI"/>
        </w:rPr>
        <w:t xml:space="preserve"> hengessä ja itsearviointia Wilman työkalun avulla. Kallaveden lukiossa on laajasti käytössä  erilaisia sähköisiä oppimateriaaleja ja kokeet tehdään </w:t>
      </w:r>
      <w:proofErr w:type="spellStart"/>
      <w:r w:rsidRPr="001C446B">
        <w:rPr>
          <w:rFonts w:ascii="Times New Roman" w:eastAsia="Times New Roman" w:hAnsi="Times New Roman" w:cs="Times New Roman"/>
          <w:color w:val="333333"/>
          <w:sz w:val="24"/>
          <w:szCs w:val="24"/>
          <w:lang w:eastAsia="fi-FI"/>
        </w:rPr>
        <w:t>pääsäntöisesti</w:t>
      </w:r>
      <w:proofErr w:type="spellEnd"/>
      <w:r w:rsidRPr="001C446B">
        <w:rPr>
          <w:rFonts w:ascii="Times New Roman" w:eastAsia="Times New Roman" w:hAnsi="Times New Roman" w:cs="Times New Roman"/>
          <w:color w:val="333333"/>
          <w:sz w:val="24"/>
          <w:szCs w:val="24"/>
          <w:lang w:eastAsia="fi-FI"/>
        </w:rPr>
        <w:t xml:space="preserve"> sähköisesti. Lisäksi osallistutaan aktiivisesti kaupungin yhteisiin aineryhmäpalavereihin.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PLUTO-hanke jatkuu syyslukukauden ajan. Mukana olevat opettajat ohjaavat muita opettajia, samoin digi-tutoropettajat toimivat vertaistukena.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Erityisesti lukiossa</w:t>
      </w:r>
      <w:r w:rsidRPr="001C446B">
        <w:rPr>
          <w:rFonts w:ascii="Times New Roman" w:eastAsia="Times New Roman" w:hAnsi="Times New Roman" w:cs="Times New Roman"/>
          <w:color w:val="333333"/>
          <w:sz w:val="24"/>
          <w:szCs w:val="24"/>
          <w:lang w:eastAsia="fi-FI"/>
        </w:rPr>
        <w:t> -hankkeen päättyessä jatketaan siinä kehitettyjä toimintoja. Hankkeen ensisijaisia kohderyhmiä ovat olleet tuen tarpeessa olevat lukio-opiskelijat sekä lukioiden aineenopettajat, opinto-ohjaajat ja ryhmänohjaat. Kallaveden lukiossa hyvin toiminutta pajatoimintaa jatketaan ja kehitetään edelleen ns. koronarahalla (Lukiopolku ehjäksi -hanke).</w:t>
      </w:r>
    </w:p>
    <w:p w:rsidR="001C446B" w:rsidRPr="001C446B" w:rsidRDefault="001C446B" w:rsidP="00C5008A">
      <w:pPr>
        <w:pStyle w:val="Otsikko3"/>
      </w:pPr>
      <w:bookmarkStart w:id="12" w:name="14"/>
      <w:bookmarkStart w:id="13" w:name="_Toc54076178"/>
      <w:bookmarkEnd w:id="12"/>
      <w:r w:rsidRPr="001C446B">
        <w:t>2.2. Opetussuunnitelmatyö</w:t>
      </w:r>
      <w:bookmarkEnd w:id="13"/>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lastRenderedPageBreak/>
        <w:t xml:space="preserve">Valmistaudutaan uuteen vuonna 2021 käyttöön otettavaan </w:t>
      </w:r>
      <w:proofErr w:type="spellStart"/>
      <w:r w:rsidRPr="001C446B">
        <w:rPr>
          <w:rFonts w:ascii="Times New Roman" w:eastAsia="Times New Roman" w:hAnsi="Times New Roman" w:cs="Times New Roman"/>
          <w:color w:val="333333"/>
          <w:sz w:val="24"/>
          <w:szCs w:val="24"/>
          <w:lang w:eastAsia="fi-FI"/>
        </w:rPr>
        <w:t>OPSiin</w:t>
      </w:r>
      <w:proofErr w:type="spellEnd"/>
      <w:r w:rsidRPr="001C446B">
        <w:rPr>
          <w:rFonts w:ascii="Times New Roman" w:eastAsia="Times New Roman" w:hAnsi="Times New Roman" w:cs="Times New Roman"/>
          <w:color w:val="333333"/>
          <w:sz w:val="24"/>
          <w:szCs w:val="24"/>
          <w:lang w:eastAsia="fi-FI"/>
        </w:rPr>
        <w:t xml:space="preserve">. Kallaveden lukiossa on kolme omaa LOPS-agenttia, joiden tehtävänä on toimia uuden </w:t>
      </w:r>
      <w:proofErr w:type="spellStart"/>
      <w:r w:rsidRPr="001C446B">
        <w:rPr>
          <w:rFonts w:ascii="Times New Roman" w:eastAsia="Times New Roman" w:hAnsi="Times New Roman" w:cs="Times New Roman"/>
          <w:color w:val="333333"/>
          <w:sz w:val="24"/>
          <w:szCs w:val="24"/>
          <w:lang w:eastAsia="fi-FI"/>
        </w:rPr>
        <w:t>opetussuunnitleman</w:t>
      </w:r>
      <w:proofErr w:type="spellEnd"/>
      <w:r w:rsidRPr="001C446B">
        <w:rPr>
          <w:rFonts w:ascii="Times New Roman" w:eastAsia="Times New Roman" w:hAnsi="Times New Roman" w:cs="Times New Roman"/>
          <w:color w:val="333333"/>
          <w:sz w:val="24"/>
          <w:szCs w:val="24"/>
          <w:lang w:eastAsia="fi-FI"/>
        </w:rPr>
        <w:t xml:space="preserve"> tukihenkilöinä omalla lukiollaan.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Toteutetaan vaihtoehtoisia tapoja arvioida opiskelijan osaamista esim. käyttämällä itsearviointityökalua Wilmassa sekä toteuttamalla oman oppimisen arviointia. Eriytetään opetusta siten, että opiskelija valitsee itse oman tavoitetasonsa. Opettaja tukee ja ohjaa opiskelijaa, jotta hän saavuttaa asettamansa tavoitteen.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Digikirjoja ja sähköisiä kokeita käytetään yhä enemmän. Panostetaan tutor-toiminnan kehittämiseen edelleen. Ensimmäisen opintovuoden aikana ryhmänohjaajat haastattelevat ryhmänsä opiskelijat ja myös pääsääntöisesti opettavat omaa ryhmäänsä.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Ensimmäisen vuoden opiskelijoilla ns. opopaketti ensimmäisen jakson aikana. TVT-opossa (OP5-kurssi) ensimmäisen vuoden alussa opiskellaan koulun tietojärjestelmien ja yo-koejärjestelmän käyttöä (O365, </w:t>
      </w:r>
      <w:proofErr w:type="spellStart"/>
      <w:r w:rsidRPr="001C446B">
        <w:rPr>
          <w:rFonts w:ascii="Times New Roman" w:eastAsia="Times New Roman" w:hAnsi="Times New Roman" w:cs="Times New Roman"/>
          <w:color w:val="333333"/>
          <w:sz w:val="24"/>
          <w:szCs w:val="24"/>
          <w:lang w:eastAsia="fi-FI"/>
        </w:rPr>
        <w:t>Abitti</w:t>
      </w:r>
      <w:proofErr w:type="spellEnd"/>
      <w:r w:rsidRPr="001C446B">
        <w:rPr>
          <w:rFonts w:ascii="Times New Roman" w:eastAsia="Times New Roman" w:hAnsi="Times New Roman" w:cs="Times New Roman"/>
          <w:color w:val="333333"/>
          <w:sz w:val="24"/>
          <w:szCs w:val="24"/>
          <w:lang w:eastAsia="fi-FI"/>
        </w:rPr>
        <w:t>).</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Kodin ja koulun välinen yhteistyö toimii Wilman kautta sujuvasti. Vanhempainillat ovat tärkeä osa yhteistyötä kotien kanssa; toteutetaan ainakin osa vanhempainilloista verkossa.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Kehitetään edelleen opiskeluhuoltoryhmän toimintaa.</w:t>
      </w:r>
    </w:p>
    <w:p w:rsidR="001C446B" w:rsidRPr="001C446B" w:rsidRDefault="001C446B" w:rsidP="00C5008A">
      <w:pPr>
        <w:pStyle w:val="Otsikko3"/>
      </w:pPr>
      <w:bookmarkStart w:id="14" w:name="21"/>
      <w:bookmarkStart w:id="15" w:name="_Toc54076179"/>
      <w:bookmarkEnd w:id="14"/>
      <w:r w:rsidRPr="001C446B">
        <w:t>2.3. Kehittämistyö ja hankkeet</w:t>
      </w:r>
      <w:bookmarkEnd w:id="15"/>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Kallaveden lukio on aktiivisesti mukana </w:t>
      </w:r>
      <w:r w:rsidRPr="001C446B">
        <w:rPr>
          <w:rFonts w:ascii="Times New Roman" w:eastAsia="Times New Roman" w:hAnsi="Times New Roman" w:cs="Times New Roman"/>
          <w:b/>
          <w:bCs/>
          <w:color w:val="333333"/>
          <w:sz w:val="24"/>
          <w:szCs w:val="24"/>
          <w:lang w:eastAsia="fi-FI"/>
        </w:rPr>
        <w:t>Kuopion lukioiden hankkeissa.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Erityisesti lukiossa</w:t>
      </w:r>
      <w:r w:rsidRPr="001C446B">
        <w:rPr>
          <w:rFonts w:ascii="Times New Roman" w:eastAsia="Times New Roman" w:hAnsi="Times New Roman" w:cs="Times New Roman"/>
          <w:color w:val="333333"/>
          <w:sz w:val="24"/>
          <w:szCs w:val="24"/>
          <w:lang w:eastAsia="fi-FI"/>
        </w:rPr>
        <w:t xml:space="preserve"> -hankkeen päätyttyä jatketaan pajatoiminnan kehittämistä (Lukiopolku ehjäksi -hanke.). Hankkeen ensisijaisia kohderyhmiä ovat olleet tuen tarpeessa olevat lukio-opiskelijat (mm. erityistuen tarpeessa olevat opiskelijat, jotka ovat keskeyttämis- tai syrjäytymisvaarassa, maahanmuuttajataustaiset opiskelijat, opiskelijat, joiden perhe ei tue lukio-opintoja, lahjakkaat ja/tai alisuoriutuvat opiskelijat, jotka ovat vaarassa uupua, </w:t>
      </w:r>
      <w:proofErr w:type="spellStart"/>
      <w:r w:rsidRPr="001C446B">
        <w:rPr>
          <w:rFonts w:ascii="Times New Roman" w:eastAsia="Times New Roman" w:hAnsi="Times New Roman" w:cs="Times New Roman"/>
          <w:color w:val="333333"/>
          <w:sz w:val="24"/>
          <w:szCs w:val="24"/>
          <w:lang w:eastAsia="fi-FI"/>
        </w:rPr>
        <w:t>kyynistyä</w:t>
      </w:r>
      <w:proofErr w:type="spellEnd"/>
      <w:r w:rsidRPr="001C446B">
        <w:rPr>
          <w:rFonts w:ascii="Times New Roman" w:eastAsia="Times New Roman" w:hAnsi="Times New Roman" w:cs="Times New Roman"/>
          <w:color w:val="333333"/>
          <w:sz w:val="24"/>
          <w:szCs w:val="24"/>
          <w:lang w:eastAsia="fi-FI"/>
        </w:rPr>
        <w:t xml:space="preserve"> tai omaksua kielteisen koulutusasenteen) sekä lukioiden aineenopettajat, opinto-ohjaajat ja ryhmänohjaajat. - Nyt jatkamme opiskelijoiden tukemista ns. koronarahoituksen turvin.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Oppimisen tulevaisuus on avoin - </w:t>
      </w:r>
      <w:r w:rsidRPr="001C446B">
        <w:rPr>
          <w:rFonts w:ascii="Times New Roman" w:eastAsia="Times New Roman" w:hAnsi="Times New Roman" w:cs="Times New Roman"/>
          <w:color w:val="333333"/>
          <w:sz w:val="24"/>
          <w:szCs w:val="24"/>
          <w:lang w:eastAsia="fi-FI"/>
        </w:rPr>
        <w:t>hankkeen tavoitteena on kehittää maksuttomia oppimateriaaleja lukiolaisten käyttöön.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Pluto-hanke. </w:t>
      </w:r>
      <w:r w:rsidRPr="001C446B">
        <w:rPr>
          <w:rFonts w:ascii="Times New Roman" w:eastAsia="Times New Roman" w:hAnsi="Times New Roman" w:cs="Times New Roman"/>
          <w:color w:val="333333"/>
          <w:sz w:val="24"/>
          <w:szCs w:val="24"/>
          <w:lang w:eastAsia="fi-FI"/>
        </w:rPr>
        <w:t xml:space="preserve">Hankkeen tavoitteena  on käynnistää ja luoda yhteistyössä toimiva Pohjois-Savon lukioiden alueellinen tutoropettajaverkosto ja malli, joka toimii vielä hankkeen </w:t>
      </w:r>
      <w:proofErr w:type="spellStart"/>
      <w:r w:rsidRPr="001C446B">
        <w:rPr>
          <w:rFonts w:ascii="Times New Roman" w:eastAsia="Times New Roman" w:hAnsi="Times New Roman" w:cs="Times New Roman"/>
          <w:color w:val="333333"/>
          <w:sz w:val="24"/>
          <w:szCs w:val="24"/>
          <w:lang w:eastAsia="fi-FI"/>
        </w:rPr>
        <w:t>jälkeenkin.Hankekoordinaattorina</w:t>
      </w:r>
      <w:proofErr w:type="spellEnd"/>
      <w:r w:rsidRPr="001C446B">
        <w:rPr>
          <w:rFonts w:ascii="Times New Roman" w:eastAsia="Times New Roman" w:hAnsi="Times New Roman" w:cs="Times New Roman"/>
          <w:color w:val="333333"/>
          <w:sz w:val="24"/>
          <w:szCs w:val="24"/>
          <w:lang w:eastAsia="fi-FI"/>
        </w:rPr>
        <w:t xml:space="preserve"> Matti Lähtevänoja.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Yhdessä kohti uutta lukiota </w:t>
      </w:r>
      <w:r w:rsidRPr="001C446B">
        <w:rPr>
          <w:rFonts w:ascii="Times New Roman" w:eastAsia="Times New Roman" w:hAnsi="Times New Roman" w:cs="Times New Roman"/>
          <w:color w:val="333333"/>
          <w:sz w:val="24"/>
          <w:szCs w:val="24"/>
          <w:lang w:eastAsia="fi-FI"/>
        </w:rPr>
        <w:t>-hanke koostuu neljästä eri osa-alueesta: LOPS2021-prosessin ja uuden opetussuunnitelman käyttöönoton tukemisesta, lukiokoulutuksen toimintakulttuurin, pedagogiikan ja oppimisympäristöjen kehittämisestä, korkeakoulu- ja työelämäyhteyksien kehittämisestä sekä lukiokoulutuksen laadunvarmennusmenetelmien kehittämisestä. Kaikki osa-alueet linkittyvät toisiinsa ja tukevat toisiaan ja LOPS2021:n laatimista, toimeenpanoa ja kehittämistä. Osa-alueet liittyvät uuteen lukiolakiin, tukevat sen toimeenpanoa sekä lukioiden toiminnallista uudistamista.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Kallaveden lukiolla on 3 LOPS-agenttia, joiden tehtävänä on tukea uuden opetussuunnitelman laatimista omalla lukiolla.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w:t>
      </w:r>
      <w:r w:rsidRPr="001C446B">
        <w:rPr>
          <w:rFonts w:ascii="Times New Roman" w:eastAsia="Times New Roman" w:hAnsi="Times New Roman" w:cs="Times New Roman"/>
          <w:b/>
          <w:bCs/>
          <w:color w:val="333333"/>
          <w:sz w:val="24"/>
          <w:szCs w:val="24"/>
          <w:lang w:eastAsia="fi-FI"/>
        </w:rPr>
        <w:t>Koulun KV-hankkeet:</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lastRenderedPageBreak/>
        <w:t>Kansainvälisyystoimintaa</w:t>
      </w:r>
      <w:r w:rsidRPr="001C446B">
        <w:rPr>
          <w:rFonts w:ascii="Times New Roman" w:eastAsia="Times New Roman" w:hAnsi="Times New Roman" w:cs="Times New Roman"/>
          <w:color w:val="333333"/>
          <w:sz w:val="24"/>
          <w:szCs w:val="24"/>
          <w:lang w:eastAsia="fi-FI"/>
        </w:rPr>
        <w:t> toteutetaan lukiossamme opetushallituksen ”neljän tason” avulla: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1. Kansainvälisyys yksilön tasolla (kansainvälisyys asenteina, uskalluksena, ymmärryksenä)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2. Kansainvälisyys omassa koulussa ja kunnassa (kotikansainvälisyys)</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3. Kansainvälisyys toisessa kunnassa ja hankkeissa (ASP-koulut)</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4. Kansainvälisyys toisessa maassa (erilaiset liikkuvuushankkeet kuten </w:t>
      </w:r>
      <w:proofErr w:type="spellStart"/>
      <w:r w:rsidRPr="001C446B">
        <w:rPr>
          <w:rFonts w:ascii="Times New Roman" w:eastAsia="Times New Roman" w:hAnsi="Times New Roman" w:cs="Times New Roman"/>
          <w:color w:val="333333"/>
          <w:sz w:val="24"/>
          <w:szCs w:val="24"/>
          <w:lang w:eastAsia="fi-FI"/>
        </w:rPr>
        <w:t>Nordplus</w:t>
      </w:r>
      <w:proofErr w:type="spellEnd"/>
      <w:r w:rsidRPr="001C446B">
        <w:rPr>
          <w:rFonts w:ascii="Times New Roman" w:eastAsia="Times New Roman" w:hAnsi="Times New Roman" w:cs="Times New Roman"/>
          <w:color w:val="333333"/>
          <w:sz w:val="24"/>
          <w:szCs w:val="24"/>
          <w:lang w:eastAsia="fi-FI"/>
        </w:rPr>
        <w:t xml:space="preserve"> Junior, Erasmus+, ystävyyskouluvierailut)</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Kansainvälisyysryhmä laatii vuosittaisen toimintasuunnitelman </w:t>
      </w:r>
      <w:hyperlink r:id="rId7" w:history="1">
        <w:r w:rsidRPr="001C446B">
          <w:rPr>
            <w:rFonts w:ascii="Times New Roman" w:eastAsia="Times New Roman" w:hAnsi="Times New Roman" w:cs="Times New Roman"/>
            <w:color w:val="0013D7"/>
            <w:sz w:val="24"/>
            <w:szCs w:val="24"/>
            <w:u w:val="single"/>
            <w:lang w:eastAsia="fi-FI"/>
          </w:rPr>
          <w:t>https://kallavedenlukio.fi/web/kansainvalisyys/</w:t>
        </w:r>
      </w:hyperlink>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Ystävyyskoulutoiminta </w:t>
      </w:r>
      <w:proofErr w:type="spellStart"/>
      <w:r w:rsidRPr="001C446B">
        <w:rPr>
          <w:rFonts w:ascii="Times New Roman" w:eastAsia="Times New Roman" w:hAnsi="Times New Roman" w:cs="Times New Roman"/>
          <w:b/>
          <w:bCs/>
          <w:color w:val="333333"/>
          <w:sz w:val="24"/>
          <w:szCs w:val="24"/>
          <w:lang w:eastAsia="fi-FI"/>
        </w:rPr>
        <w:t>Desenzano</w:t>
      </w:r>
      <w:proofErr w:type="spellEnd"/>
      <w:r w:rsidRPr="001C446B">
        <w:rPr>
          <w:rFonts w:ascii="Times New Roman" w:eastAsia="Times New Roman" w:hAnsi="Times New Roman" w:cs="Times New Roman"/>
          <w:b/>
          <w:bCs/>
          <w:color w:val="333333"/>
          <w:sz w:val="24"/>
          <w:szCs w:val="24"/>
          <w:lang w:eastAsia="fi-FI"/>
        </w:rPr>
        <w:t> del Gardaan  </w:t>
      </w:r>
      <w:r w:rsidRPr="001C446B">
        <w:rPr>
          <w:rFonts w:ascii="Times New Roman" w:eastAsia="Times New Roman" w:hAnsi="Times New Roman" w:cs="Times New Roman"/>
          <w:color w:val="333333"/>
          <w:sz w:val="24"/>
          <w:szCs w:val="24"/>
          <w:lang w:eastAsia="fi-FI"/>
        </w:rPr>
        <w:t>toistaiseksi tauolla koronaviruksen takia. Uusi vaihtoprojekti aloitetaan, kun koronatilanne sen sallii.</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Projekti saksalaisen ystävyyskoulun kanssa</w:t>
      </w:r>
      <w:r w:rsidRPr="001C446B">
        <w:rPr>
          <w:rFonts w:ascii="Times New Roman" w:eastAsia="Times New Roman" w:hAnsi="Times New Roman" w:cs="Times New Roman"/>
          <w:color w:val="333333"/>
          <w:sz w:val="24"/>
          <w:szCs w:val="24"/>
          <w:lang w:eastAsia="fi-FI"/>
        </w:rPr>
        <w:t xml:space="preserve"> (Gymnasium </w:t>
      </w:r>
      <w:proofErr w:type="spellStart"/>
      <w:r w:rsidRPr="001C446B">
        <w:rPr>
          <w:rFonts w:ascii="Times New Roman" w:eastAsia="Times New Roman" w:hAnsi="Times New Roman" w:cs="Times New Roman"/>
          <w:color w:val="333333"/>
          <w:sz w:val="24"/>
          <w:szCs w:val="24"/>
          <w:lang w:eastAsia="fi-FI"/>
        </w:rPr>
        <w:t>Himmelsthuer</w:t>
      </w:r>
      <w:proofErr w:type="spellEnd"/>
      <w:r w:rsidRPr="001C446B">
        <w:rPr>
          <w:rFonts w:ascii="Times New Roman" w:eastAsia="Times New Roman" w:hAnsi="Times New Roman" w:cs="Times New Roman"/>
          <w:color w:val="333333"/>
          <w:sz w:val="24"/>
          <w:szCs w:val="24"/>
          <w:lang w:eastAsia="fi-FI"/>
        </w:rPr>
        <w:t xml:space="preserve">, </w:t>
      </w:r>
      <w:proofErr w:type="spellStart"/>
      <w:r w:rsidRPr="001C446B">
        <w:rPr>
          <w:rFonts w:ascii="Times New Roman" w:eastAsia="Times New Roman" w:hAnsi="Times New Roman" w:cs="Times New Roman"/>
          <w:color w:val="333333"/>
          <w:sz w:val="24"/>
          <w:szCs w:val="24"/>
          <w:lang w:eastAsia="fi-FI"/>
        </w:rPr>
        <w:t>Hildesheim</w:t>
      </w:r>
      <w:proofErr w:type="spellEnd"/>
      <w:r w:rsidRPr="001C446B">
        <w:rPr>
          <w:rFonts w:ascii="Times New Roman" w:eastAsia="Times New Roman" w:hAnsi="Times New Roman" w:cs="Times New Roman"/>
          <w:color w:val="333333"/>
          <w:sz w:val="24"/>
          <w:szCs w:val="24"/>
          <w:lang w:eastAsia="fi-FI"/>
        </w:rPr>
        <w:t>) aloitetaan myös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w:t>
      </w:r>
      <w:r w:rsidRPr="001C446B">
        <w:rPr>
          <w:rFonts w:ascii="Times New Roman" w:eastAsia="Times New Roman" w:hAnsi="Times New Roman" w:cs="Times New Roman"/>
          <w:b/>
          <w:bCs/>
          <w:color w:val="333333"/>
          <w:sz w:val="24"/>
          <w:szCs w:val="24"/>
          <w:lang w:eastAsia="fi-FI"/>
        </w:rPr>
        <w:t xml:space="preserve">Yhteistyötä </w:t>
      </w:r>
      <w:proofErr w:type="spellStart"/>
      <w:r w:rsidRPr="001C446B">
        <w:rPr>
          <w:rFonts w:ascii="Times New Roman" w:eastAsia="Times New Roman" w:hAnsi="Times New Roman" w:cs="Times New Roman"/>
          <w:b/>
          <w:bCs/>
          <w:color w:val="333333"/>
          <w:sz w:val="24"/>
          <w:szCs w:val="24"/>
          <w:lang w:eastAsia="fi-FI"/>
        </w:rPr>
        <w:t>Tietgen</w:t>
      </w:r>
      <w:proofErr w:type="spellEnd"/>
      <w:r w:rsidRPr="001C446B">
        <w:rPr>
          <w:rFonts w:ascii="Times New Roman" w:eastAsia="Times New Roman" w:hAnsi="Times New Roman" w:cs="Times New Roman"/>
          <w:b/>
          <w:bCs/>
          <w:color w:val="333333"/>
          <w:sz w:val="24"/>
          <w:szCs w:val="24"/>
          <w:lang w:eastAsia="fi-FI"/>
        </w:rPr>
        <w:t xml:space="preserve"> </w:t>
      </w:r>
      <w:proofErr w:type="spellStart"/>
      <w:r w:rsidRPr="001C446B">
        <w:rPr>
          <w:rFonts w:ascii="Times New Roman" w:eastAsia="Times New Roman" w:hAnsi="Times New Roman" w:cs="Times New Roman"/>
          <w:b/>
          <w:bCs/>
          <w:color w:val="333333"/>
          <w:sz w:val="24"/>
          <w:szCs w:val="24"/>
          <w:lang w:eastAsia="fi-FI"/>
        </w:rPr>
        <w:t>Handelsgymnasiumin</w:t>
      </w:r>
      <w:proofErr w:type="spellEnd"/>
      <w:r w:rsidRPr="001C446B">
        <w:rPr>
          <w:rFonts w:ascii="Times New Roman" w:eastAsia="Times New Roman" w:hAnsi="Times New Roman" w:cs="Times New Roman"/>
          <w:b/>
          <w:bCs/>
          <w:color w:val="333333"/>
          <w:sz w:val="24"/>
          <w:szCs w:val="24"/>
          <w:lang w:eastAsia="fi-FI"/>
        </w:rPr>
        <w:t xml:space="preserve"> kanssa </w:t>
      </w:r>
      <w:r w:rsidRPr="001C446B">
        <w:rPr>
          <w:rFonts w:ascii="Times New Roman" w:eastAsia="Times New Roman" w:hAnsi="Times New Roman" w:cs="Times New Roman"/>
          <w:color w:val="333333"/>
          <w:sz w:val="24"/>
          <w:szCs w:val="24"/>
          <w:lang w:eastAsia="fi-FI"/>
        </w:rPr>
        <w:t>jatketaan mahdollisesti myös opettajavaihdon merkeissä.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Lukiotoimen KA1-hankkeen</w:t>
      </w:r>
      <w:r w:rsidRPr="001C446B">
        <w:rPr>
          <w:rFonts w:ascii="Times New Roman" w:eastAsia="Times New Roman" w:hAnsi="Times New Roman" w:cs="Times New Roman"/>
          <w:color w:val="333333"/>
          <w:sz w:val="24"/>
          <w:szCs w:val="24"/>
          <w:lang w:eastAsia="fi-FI"/>
        </w:rPr>
        <w:t> kautta osa opettajia hakeutuu kielikursseille koronatilanteen niin salliessa.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Olemme mukana Kansainvälisen liiketoiminnan lukioverkostossa</w:t>
      </w:r>
      <w:r w:rsidRPr="001C446B">
        <w:rPr>
          <w:rFonts w:ascii="Times New Roman" w:eastAsia="Times New Roman" w:hAnsi="Times New Roman" w:cs="Times New Roman"/>
          <w:color w:val="333333"/>
          <w:sz w:val="24"/>
          <w:szCs w:val="24"/>
          <w:lang w:eastAsia="fi-FI"/>
        </w:rPr>
        <w:t> yhteistyössä </w:t>
      </w:r>
      <w:proofErr w:type="spellStart"/>
      <w:r w:rsidRPr="001C446B">
        <w:rPr>
          <w:rFonts w:ascii="Times New Roman" w:eastAsia="Times New Roman" w:hAnsi="Times New Roman" w:cs="Times New Roman"/>
          <w:color w:val="333333"/>
          <w:sz w:val="24"/>
          <w:szCs w:val="24"/>
          <w:lang w:eastAsia="fi-FI"/>
        </w:rPr>
        <w:t>TATin</w:t>
      </w:r>
      <w:proofErr w:type="spellEnd"/>
      <w:r w:rsidRPr="001C446B">
        <w:rPr>
          <w:rFonts w:ascii="Times New Roman" w:eastAsia="Times New Roman" w:hAnsi="Times New Roman" w:cs="Times New Roman"/>
          <w:color w:val="333333"/>
          <w:sz w:val="24"/>
          <w:szCs w:val="24"/>
          <w:lang w:eastAsia="fi-FI"/>
        </w:rPr>
        <w:t xml:space="preserve"> (Talous ja nuoret) kanssa. Kallaveden lukiossa on erillinen suuntautumislinja kansainvälisen liiketoiminnan opinnoista.  Linjalle valitut opiskelijat suorittavat talous-, yrittäjyys- ja kansainvälisen liiketoiminnan kurssit, jotka ovat  linjan johdantokursseja. Ko. kursseja toteutetaan luokkaopetuksena, verkko-opetuksena sekä monimuoto-opetuksena.  Kansainvälisen liiketoiminnan linjalla suoritetaan 12 kurssin kokonaisuus, mistä annetaan opintojen päättövaiheessa erillinen todistus.  Marika Heiskanen ja Jari Ukkonen  osallistuvat verkoston koulutuksiin ja kokoontumisiin.</w:t>
      </w:r>
    </w:p>
    <w:p w:rsidR="001C446B" w:rsidRPr="001C446B" w:rsidRDefault="001C446B" w:rsidP="001C446B">
      <w:pPr>
        <w:pStyle w:val="Otsikko2"/>
      </w:pPr>
      <w:bookmarkStart w:id="16" w:name="54"/>
      <w:bookmarkStart w:id="17" w:name="_Toc54076180"/>
      <w:bookmarkEnd w:id="16"/>
      <w:r w:rsidRPr="001C446B">
        <w:t>3. Henkilöstö</w:t>
      </w:r>
      <w:bookmarkEnd w:id="17"/>
    </w:p>
    <w:p w:rsidR="001C446B" w:rsidRPr="001C446B" w:rsidRDefault="001C446B" w:rsidP="001C446B">
      <w:pPr>
        <w:pStyle w:val="Otsikko3"/>
      </w:pPr>
      <w:bookmarkStart w:id="18" w:name="61"/>
      <w:bookmarkStart w:id="19" w:name="_Toc54076181"/>
      <w:bookmarkEnd w:id="18"/>
      <w:r w:rsidRPr="001C446B">
        <w:t>3.1. Henkilöstön osaamisen johtaminen</w:t>
      </w:r>
      <w:bookmarkEnd w:id="19"/>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Syyslukukauden aikana rehtori käy kehitys ja TSA-keskustelut opettajien kanssa.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Kallaveden lukion aineryhmät kokoontuvat säännöllisesti. Aineryhmät vastaavat osaltaan koulutusrahojen käytöstä ja kokoavat </w:t>
      </w:r>
      <w:proofErr w:type="spellStart"/>
      <w:r w:rsidRPr="001C446B">
        <w:rPr>
          <w:rFonts w:ascii="Times New Roman" w:eastAsia="Times New Roman" w:hAnsi="Times New Roman" w:cs="Times New Roman"/>
          <w:color w:val="333333"/>
          <w:sz w:val="24"/>
          <w:szCs w:val="24"/>
          <w:lang w:eastAsia="fi-FI"/>
        </w:rPr>
        <w:t>koulutussuunnitelmat.Opettajat</w:t>
      </w:r>
      <w:proofErr w:type="spellEnd"/>
      <w:r w:rsidRPr="001C446B">
        <w:rPr>
          <w:rFonts w:ascii="Times New Roman" w:eastAsia="Times New Roman" w:hAnsi="Times New Roman" w:cs="Times New Roman"/>
          <w:color w:val="333333"/>
          <w:sz w:val="24"/>
          <w:szCs w:val="24"/>
          <w:lang w:eastAsia="fi-FI"/>
        </w:rPr>
        <w:t xml:space="preserve"> osallistuvat aktiivisesti kaupungin aineryhmäpalavereihin, joita järjestetään 4 kertaa lukuvuoden aikana.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Digitutor-opettajat ovat opettajien tukena koululla.</w:t>
      </w:r>
    </w:p>
    <w:p w:rsidR="001C446B" w:rsidRPr="001C446B" w:rsidRDefault="001C446B" w:rsidP="001C446B">
      <w:pPr>
        <w:pStyle w:val="Otsikko3"/>
      </w:pPr>
      <w:bookmarkStart w:id="20" w:name="30"/>
      <w:bookmarkStart w:id="21" w:name="_Toc54076182"/>
      <w:bookmarkEnd w:id="20"/>
      <w:r w:rsidRPr="001C446B">
        <w:t>3.2. Työhyvinvointi</w:t>
      </w:r>
      <w:bookmarkEnd w:id="21"/>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Rehtori vastaa oppilaitoksen turvallisuudesta ja työsuojelusta.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Koulun turvasuunnitelmaan on koottu kaikki turvallisuuteen ja hyvinvointiin liittyvät asiat. Turvasuunnitelma päivitetään vuosittain ja se löytyy ope-Intrasta. Työhyvinvointisuunnitelma on </w:t>
      </w:r>
      <w:r w:rsidRPr="001C446B">
        <w:rPr>
          <w:rFonts w:ascii="Times New Roman" w:eastAsia="Times New Roman" w:hAnsi="Times New Roman" w:cs="Times New Roman"/>
          <w:color w:val="333333"/>
          <w:sz w:val="24"/>
          <w:szCs w:val="24"/>
          <w:lang w:eastAsia="fi-FI"/>
        </w:rPr>
        <w:lastRenderedPageBreak/>
        <w:t>osa koulun turvasuunnitelmaa.  Kriisisuunnitelmaa päivitetään lukuvuoden aikana. Kallaveden lukion turvavastaava on Pekka Halonen, aikuislukiolla Esa Pulkka.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Työhyvinvointiparina toimii Jari Simonen ja Eero Ruokolainen (aikuislukio).Työhyvinvointipari vastaa yhteisen työhyvinvointisuunnitelman teosta ja sen mukaisen toiminnan koordinoinnista. TYHY-pari osallistuu heille tarjottavaan koulutukseen.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Kallaveden lukio ja Kuopion aikuislukio sai työhyvinvointirahaa ryhmätyönohjauksen toteuttamiseen. Ryhmätyöohjausta toteutetaan kahdelle ryhmälle, molemmille kuusi kertaa lukuvuoden aikana.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Hyvinvointiryhmä Kimppa suunnittelee virkistystoimintaa sekä osallistuu työyhteisön työhyvinvoinnin seurantaan ja tukemiseen.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Ergonomiaa ja työpisteitä parannetaan mahdollisuuksien mukaan edelleen.</w:t>
      </w:r>
    </w:p>
    <w:p w:rsidR="001C446B" w:rsidRPr="001C446B" w:rsidRDefault="001C446B" w:rsidP="001C446B">
      <w:pPr>
        <w:pStyle w:val="Otsikko2"/>
      </w:pPr>
      <w:bookmarkStart w:id="22" w:name="41"/>
      <w:bookmarkStart w:id="23" w:name="_Toc54076183"/>
      <w:bookmarkEnd w:id="22"/>
      <w:r w:rsidRPr="001C446B">
        <w:t>4. Resurssit</w:t>
      </w:r>
      <w:bookmarkEnd w:id="23"/>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Lukuvuoden aikana kurssitarjontaa optimoidaan jatkuvasti valinnoissa tapahtuvien muutosten mukaisesti.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Kallaveden lukio tarjoaa kaksoistutkinnon suorittajille lukio-opetusta. Lukujärjestykset on räätälöity yhdessä ammatillisen koulutuksen järjestäjien kanssa. Kaksoistutkinnon suorittajien määrä on laskenut useana vuonna, mutta nyt aloittajia oli hieman edellisvuotta enemmän. </w:t>
      </w:r>
      <w:proofErr w:type="spellStart"/>
      <w:r w:rsidRPr="001C446B">
        <w:rPr>
          <w:rFonts w:ascii="Times New Roman" w:eastAsia="Times New Roman" w:hAnsi="Times New Roman" w:cs="Times New Roman"/>
          <w:color w:val="333333"/>
          <w:sz w:val="24"/>
          <w:szCs w:val="24"/>
          <w:lang w:eastAsia="fi-FI"/>
        </w:rPr>
        <w:t>Kaksoistutkinon</w:t>
      </w:r>
      <w:proofErr w:type="spellEnd"/>
      <w:r w:rsidRPr="001C446B">
        <w:rPr>
          <w:rFonts w:ascii="Times New Roman" w:eastAsia="Times New Roman" w:hAnsi="Times New Roman" w:cs="Times New Roman"/>
          <w:color w:val="333333"/>
          <w:sz w:val="24"/>
          <w:szCs w:val="24"/>
          <w:lang w:eastAsia="fi-FI"/>
        </w:rPr>
        <w:t xml:space="preserve"> kehittämiseksi on kuitenkin syytä aloittaa oma projekti </w:t>
      </w:r>
      <w:proofErr w:type="spellStart"/>
      <w:r w:rsidRPr="001C446B">
        <w:rPr>
          <w:rFonts w:ascii="Times New Roman" w:eastAsia="Times New Roman" w:hAnsi="Times New Roman" w:cs="Times New Roman"/>
          <w:color w:val="333333"/>
          <w:sz w:val="24"/>
          <w:szCs w:val="24"/>
          <w:lang w:eastAsia="fi-FI"/>
        </w:rPr>
        <w:t>yhtesityössä</w:t>
      </w:r>
      <w:proofErr w:type="spellEnd"/>
      <w:r w:rsidRPr="001C446B">
        <w:rPr>
          <w:rFonts w:ascii="Times New Roman" w:eastAsia="Times New Roman" w:hAnsi="Times New Roman" w:cs="Times New Roman"/>
          <w:color w:val="333333"/>
          <w:sz w:val="24"/>
          <w:szCs w:val="24"/>
          <w:lang w:eastAsia="fi-FI"/>
        </w:rPr>
        <w:t xml:space="preserve"> Savon ammattiopiston kanssa.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Taloudenpidossa noudatetaan annettuja ohjeita. Käytetään sijaisia harkinnan mukaan tarvittaessa.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Koronatilanteen epävarmuuden vuoksi ainakaan syyslukukaudella ei opettajien suositella osallistuvan lähikoulutuksiin kotimaakunnan ulkopuolella.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Kuopion lukioille myönnetyllä korona-avustuksella pystytään lisäämään kurssitarjontaa, jatkamaan ja laajentamaan pajatoimintaa ja mahdollisesti kehittämään ryhmänohjausta.</w:t>
      </w:r>
    </w:p>
    <w:p w:rsidR="001C446B" w:rsidRPr="001C446B" w:rsidRDefault="001C446B" w:rsidP="001C446B">
      <w:pPr>
        <w:pStyle w:val="Otsikko3"/>
      </w:pPr>
      <w:bookmarkStart w:id="24" w:name="10"/>
      <w:bookmarkStart w:id="25" w:name="_Toc54076184"/>
      <w:bookmarkEnd w:id="24"/>
      <w:r w:rsidRPr="001C446B">
        <w:t>4.1. Talous</w:t>
      </w:r>
      <w:bookmarkEnd w:id="25"/>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Kursseja pidetään n. 480. Kaikkiaan tuntikehystä käytetään n. 636 kurssia. Tuntikehyksen käytön erittely on esitetty </w:t>
      </w:r>
      <w:proofErr w:type="spellStart"/>
      <w:r w:rsidRPr="001C446B">
        <w:rPr>
          <w:rFonts w:ascii="Times New Roman" w:eastAsia="Times New Roman" w:hAnsi="Times New Roman" w:cs="Times New Roman"/>
          <w:color w:val="333333"/>
          <w:sz w:val="24"/>
          <w:szCs w:val="24"/>
          <w:lang w:eastAsia="fi-FI"/>
        </w:rPr>
        <w:t>erilllisessä</w:t>
      </w:r>
      <w:proofErr w:type="spellEnd"/>
      <w:r w:rsidRPr="001C446B">
        <w:rPr>
          <w:rFonts w:ascii="Times New Roman" w:eastAsia="Times New Roman" w:hAnsi="Times New Roman" w:cs="Times New Roman"/>
          <w:color w:val="333333"/>
          <w:sz w:val="24"/>
          <w:szCs w:val="24"/>
          <w:lang w:eastAsia="fi-FI"/>
        </w:rPr>
        <w:t xml:space="preserve"> laskentataulukossa.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Varsinaisten opiskelijoiden määrä (20.9.):</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20: 161</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19: 148</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18: 151</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17: 25</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Yhteensä varsinaisia opiskelijoita: 485</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Kahden tutkinnon suorittajia on Kallaveden lukiossa n. 135. Kaksoistutkintolaiset suorittavat yhteensä n. 1000 kurssia, joista tuloja kertyy n. 150 000 euroa.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lastRenderedPageBreak/>
        <w:t>Ryhmänohjausryhmiä: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20: 6</w:t>
      </w:r>
      <w:r w:rsidRPr="001C446B">
        <w:rPr>
          <w:rFonts w:ascii="Times New Roman" w:eastAsia="Times New Roman" w:hAnsi="Times New Roman" w:cs="Times New Roman"/>
          <w:color w:val="333333"/>
          <w:sz w:val="24"/>
          <w:szCs w:val="24"/>
          <w:lang w:eastAsia="fi-FI"/>
        </w:rPr>
        <w:br/>
        <w:t>19: 6</w:t>
      </w:r>
      <w:r w:rsidRPr="001C446B">
        <w:rPr>
          <w:rFonts w:ascii="Times New Roman" w:eastAsia="Times New Roman" w:hAnsi="Times New Roman" w:cs="Times New Roman"/>
          <w:color w:val="333333"/>
          <w:sz w:val="24"/>
          <w:szCs w:val="24"/>
          <w:lang w:eastAsia="fi-FI"/>
        </w:rPr>
        <w:br/>
        <w:t>18: 6</w:t>
      </w:r>
      <w:r w:rsidRPr="001C446B">
        <w:rPr>
          <w:rFonts w:ascii="Times New Roman" w:eastAsia="Times New Roman" w:hAnsi="Times New Roman" w:cs="Times New Roman"/>
          <w:color w:val="333333"/>
          <w:sz w:val="24"/>
          <w:szCs w:val="24"/>
          <w:lang w:eastAsia="fi-FI"/>
        </w:rPr>
        <w:br/>
        <w:t>17: 1</w:t>
      </w:r>
      <w:r w:rsidRPr="001C446B">
        <w:rPr>
          <w:rFonts w:ascii="Times New Roman" w:eastAsia="Times New Roman" w:hAnsi="Times New Roman" w:cs="Times New Roman"/>
          <w:color w:val="333333"/>
          <w:sz w:val="24"/>
          <w:szCs w:val="24"/>
          <w:lang w:eastAsia="fi-FI"/>
        </w:rPr>
        <w:br/>
      </w:r>
      <w:r w:rsidRPr="001C446B">
        <w:rPr>
          <w:rFonts w:ascii="Times New Roman" w:eastAsia="Times New Roman" w:hAnsi="Times New Roman" w:cs="Times New Roman"/>
          <w:color w:val="333333"/>
          <w:sz w:val="24"/>
          <w:szCs w:val="24"/>
          <w:lang w:eastAsia="fi-FI"/>
        </w:rPr>
        <w:br/>
        <w:t>Yhteensä: 19</w:t>
      </w:r>
      <w:bookmarkStart w:id="26" w:name="55"/>
      <w:bookmarkEnd w:id="26"/>
    </w:p>
    <w:p w:rsidR="001C446B" w:rsidRPr="001C446B" w:rsidRDefault="001C446B" w:rsidP="001C446B">
      <w:pPr>
        <w:pStyle w:val="Otsikko3"/>
      </w:pPr>
      <w:bookmarkStart w:id="27" w:name="_Toc54076185"/>
      <w:r w:rsidRPr="001C446B">
        <w:t>4.2. Fyysinen oppimisympäristö</w:t>
      </w:r>
      <w:bookmarkEnd w:id="27"/>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Fyysisestä oppimisympäristöstä: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Kallaveden lukion koulukiinteistöä ei ole peruskorjattu vuosikymmeniin. Edellinen talon päivitys oli 1990-luvun puolivälissä. Oppimista, hyvinvointia, terveyttä ja turvallisuutta edistävää  fyysistä oppimisympäristöä Kallaveden lukion osalta ei voi taata ilman tilojen ja talotekniikan päivittämistä.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Kuopion kaupungin  koulutuspoliittisessa ohjelmassa on linjattu, että lukiokoulutusta annetaan kahdessa kampuksessa. Kahden kampuksen mallin alkuperäisessä suunnitelmassa Kallaveden lukio olisi siirtynyt Lumitin rakentamisen  jälkeen toteutettavalle Opistotien kampukselle. </w:t>
      </w:r>
      <w:proofErr w:type="spellStart"/>
      <w:r w:rsidRPr="001C446B">
        <w:rPr>
          <w:rFonts w:ascii="Times New Roman" w:eastAsia="Times New Roman" w:hAnsi="Times New Roman" w:cs="Times New Roman"/>
          <w:color w:val="333333"/>
          <w:sz w:val="24"/>
          <w:szCs w:val="24"/>
          <w:lang w:eastAsia="fi-FI"/>
        </w:rPr>
        <w:t>Koksa</w:t>
      </w:r>
      <w:proofErr w:type="spellEnd"/>
      <w:r w:rsidRPr="001C446B">
        <w:rPr>
          <w:rFonts w:ascii="Times New Roman" w:eastAsia="Times New Roman" w:hAnsi="Times New Roman" w:cs="Times New Roman"/>
          <w:color w:val="333333"/>
          <w:sz w:val="24"/>
          <w:szCs w:val="24"/>
          <w:lang w:eastAsia="fi-FI"/>
        </w:rPr>
        <w:t xml:space="preserve"> Opistotielle ei voi rakentaa enää koulutiloja, joudutaan Kallaveden lukion ja Kuopion Klassillisen lukion yhteinen kampus toteuttamaan jonnekin muualle tai miettimään kahden kampuksen malli uudelleen.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Jos Kallaveden lukion uudisrakennusta ei voida sijoittaa 2020-luvulla toteutettavien hankkeiden investointilistoille, täytyy nykyiseen koulurakennukseen Maaherrankatu 2:een laatia suunnitelma ja toteuttaa perusteellinen peruskorjaus.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Sähköisiä oppimisympäristöjä</w:t>
      </w:r>
      <w:r w:rsidRPr="001C446B">
        <w:rPr>
          <w:rFonts w:ascii="Times New Roman" w:eastAsia="Times New Roman" w:hAnsi="Times New Roman" w:cs="Times New Roman"/>
          <w:color w:val="333333"/>
          <w:sz w:val="24"/>
          <w:szCs w:val="24"/>
          <w:lang w:eastAsia="fi-FI"/>
        </w:rPr>
        <w:t> kehitetään edelleen ja opiskelijoita ohjataan niiden haltuunotossa.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Koulukirjastoa</w:t>
      </w:r>
      <w:r w:rsidRPr="001C446B">
        <w:rPr>
          <w:rFonts w:ascii="Times New Roman" w:eastAsia="Times New Roman" w:hAnsi="Times New Roman" w:cs="Times New Roman"/>
          <w:color w:val="333333"/>
          <w:sz w:val="24"/>
          <w:szCs w:val="24"/>
          <w:lang w:eastAsia="fi-FI"/>
        </w:rPr>
        <w:t xml:space="preserve"> pidetään ajan tasalla ja tilataan koululle erilaisia päivä- ja viikkolehtiä sekä digi-Helsingin Sanoma opiskelijoiden ja opettajien käyttöön. Koulukirjaston käyttöä pyritään tehostamaan tietoiskuin. Myös Digi-Hesarin lukemiseen kannustetaan laittamalla näkyville ohjeita, miten lehden lukeminen onnistuu koulussa. Opettajia kannustetaan käyttämään digilehteä niin opetuksessa kuin oppituntien </w:t>
      </w:r>
      <w:proofErr w:type="spellStart"/>
      <w:r w:rsidRPr="001C446B">
        <w:rPr>
          <w:rFonts w:ascii="Times New Roman" w:eastAsia="Times New Roman" w:hAnsi="Times New Roman" w:cs="Times New Roman"/>
          <w:color w:val="333333"/>
          <w:sz w:val="24"/>
          <w:szCs w:val="24"/>
          <w:lang w:eastAsia="fi-FI"/>
        </w:rPr>
        <w:t>suunnittelussa.Opiskelijoiden</w:t>
      </w:r>
      <w:proofErr w:type="spellEnd"/>
      <w:r w:rsidRPr="001C446B">
        <w:rPr>
          <w:rFonts w:ascii="Times New Roman" w:eastAsia="Times New Roman" w:hAnsi="Times New Roman" w:cs="Times New Roman"/>
          <w:color w:val="333333"/>
          <w:sz w:val="24"/>
          <w:szCs w:val="24"/>
          <w:lang w:eastAsia="fi-FI"/>
        </w:rPr>
        <w:t xml:space="preserve"> toiveita kirja- ja materiaalihankinnoista pyydetään opiskelijakunnan kirjastovastaavilta. Heidän </w:t>
      </w:r>
      <w:proofErr w:type="spellStart"/>
      <w:r w:rsidRPr="001C446B">
        <w:rPr>
          <w:rFonts w:ascii="Times New Roman" w:eastAsia="Times New Roman" w:hAnsi="Times New Roman" w:cs="Times New Roman"/>
          <w:color w:val="333333"/>
          <w:sz w:val="24"/>
          <w:szCs w:val="24"/>
          <w:lang w:eastAsia="fi-FI"/>
        </w:rPr>
        <w:t>kanssaankeskustellaan</w:t>
      </w:r>
      <w:proofErr w:type="spellEnd"/>
      <w:r w:rsidRPr="001C446B">
        <w:rPr>
          <w:rFonts w:ascii="Times New Roman" w:eastAsia="Times New Roman" w:hAnsi="Times New Roman" w:cs="Times New Roman"/>
          <w:color w:val="333333"/>
          <w:sz w:val="24"/>
          <w:szCs w:val="24"/>
          <w:lang w:eastAsia="fi-FI"/>
        </w:rPr>
        <w:t xml:space="preserve">, miten opiskelijakunta toivoo kirjaston käyttöä </w:t>
      </w:r>
      <w:proofErr w:type="spellStart"/>
      <w:r w:rsidRPr="001C446B">
        <w:rPr>
          <w:rFonts w:ascii="Times New Roman" w:eastAsia="Times New Roman" w:hAnsi="Times New Roman" w:cs="Times New Roman"/>
          <w:color w:val="333333"/>
          <w:sz w:val="24"/>
          <w:szCs w:val="24"/>
          <w:lang w:eastAsia="fi-FI"/>
        </w:rPr>
        <w:t>tehostettavan.Koulukirjastosta</w:t>
      </w:r>
      <w:proofErr w:type="spellEnd"/>
      <w:r w:rsidRPr="001C446B">
        <w:rPr>
          <w:rFonts w:ascii="Times New Roman" w:eastAsia="Times New Roman" w:hAnsi="Times New Roman" w:cs="Times New Roman"/>
          <w:color w:val="333333"/>
          <w:sz w:val="24"/>
          <w:szCs w:val="24"/>
          <w:lang w:eastAsia="fi-FI"/>
        </w:rPr>
        <w:t xml:space="preserve"> vastaa Ritva Kautonen, lainaustoimintaa hoitavat vahtimestari ja siviilipalvelusmies.</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Kriittistä lukemista ja lähdekritiikkiä painotetaan eri oppiaineissa.</w:t>
      </w:r>
    </w:p>
    <w:p w:rsidR="001C446B" w:rsidRPr="001C446B" w:rsidRDefault="001C446B" w:rsidP="00C5008A">
      <w:pPr>
        <w:pStyle w:val="Otsikko3"/>
      </w:pPr>
      <w:bookmarkStart w:id="28" w:name="56"/>
      <w:bookmarkStart w:id="29" w:name="_Toc54076186"/>
      <w:bookmarkEnd w:id="28"/>
      <w:r w:rsidRPr="001C446B">
        <w:t>4.3. Tieto- ja viestintätekniikka</w:t>
      </w:r>
      <w:bookmarkEnd w:id="29"/>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Lukiossa toimii neljä digitutoria, jotka auttavat ja kehittävät tietotekniikan opetuskäyttöä. Lisäksi on TVT-harjoittelijoita tukemassa opettajien työtä.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TVT-opo ensimmäisen lukiojakson aikana: koulun tietojärjestelmien haltuun ottaminen (O365) ja </w:t>
      </w:r>
      <w:proofErr w:type="spellStart"/>
      <w:r w:rsidRPr="001C446B">
        <w:rPr>
          <w:rFonts w:ascii="Times New Roman" w:eastAsia="Times New Roman" w:hAnsi="Times New Roman" w:cs="Times New Roman"/>
          <w:color w:val="333333"/>
          <w:sz w:val="24"/>
          <w:szCs w:val="24"/>
          <w:lang w:eastAsia="fi-FI"/>
        </w:rPr>
        <w:t>Abitti</w:t>
      </w:r>
      <w:proofErr w:type="spellEnd"/>
      <w:r w:rsidRPr="001C446B">
        <w:rPr>
          <w:rFonts w:ascii="Times New Roman" w:eastAsia="Times New Roman" w:hAnsi="Times New Roman" w:cs="Times New Roman"/>
          <w:color w:val="333333"/>
          <w:sz w:val="24"/>
          <w:szCs w:val="24"/>
          <w:lang w:eastAsia="fi-FI"/>
        </w:rPr>
        <w:t xml:space="preserve">-järjestelmän harjoittelu TVT-opossa ja kurssikokeissa ylioppilaskokeita </w:t>
      </w:r>
      <w:proofErr w:type="spellStart"/>
      <w:r w:rsidRPr="001C446B">
        <w:rPr>
          <w:rFonts w:ascii="Times New Roman" w:eastAsia="Times New Roman" w:hAnsi="Times New Roman" w:cs="Times New Roman"/>
          <w:color w:val="333333"/>
          <w:sz w:val="24"/>
          <w:szCs w:val="24"/>
          <w:lang w:eastAsia="fi-FI"/>
        </w:rPr>
        <w:t>varten.Tämä</w:t>
      </w:r>
      <w:proofErr w:type="spellEnd"/>
      <w:r w:rsidRPr="001C446B">
        <w:rPr>
          <w:rFonts w:ascii="Times New Roman" w:eastAsia="Times New Roman" w:hAnsi="Times New Roman" w:cs="Times New Roman"/>
          <w:color w:val="333333"/>
          <w:sz w:val="24"/>
          <w:szCs w:val="24"/>
          <w:lang w:eastAsia="fi-FI"/>
        </w:rPr>
        <w:t xml:space="preserve"> parantaa opiskelijoiden TVT-taitoja ja valmistaa heitä digitaaliseen ylioppilaskokeeseen.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lastRenderedPageBreak/>
        <w:t>Sähköisten oppimisympäristöjen ja digikokeiden käyttö on lisääntynyt kaikissa oppiaineissa. Uusia oppimisalustoja testataan ja kokemuksia niiden käytöstä levitetään opettajien ja aineryhmien kokouksissa.</w:t>
      </w:r>
    </w:p>
    <w:p w:rsidR="001C446B" w:rsidRPr="001C446B" w:rsidRDefault="001C446B" w:rsidP="00C5008A">
      <w:pPr>
        <w:pStyle w:val="Otsikko2"/>
      </w:pPr>
      <w:bookmarkStart w:id="30" w:name="34"/>
      <w:bookmarkStart w:id="31" w:name="_Toc54076187"/>
      <w:bookmarkEnd w:id="30"/>
      <w:r w:rsidRPr="001C446B">
        <w:t>5. Yhteistyö ja verkostoituminen</w:t>
      </w:r>
      <w:bookmarkEnd w:id="31"/>
    </w:p>
    <w:p w:rsidR="001C446B" w:rsidRPr="001C446B" w:rsidRDefault="001C446B" w:rsidP="00C5008A">
      <w:pPr>
        <w:pStyle w:val="Otsikko3"/>
      </w:pPr>
      <w:bookmarkStart w:id="32" w:name="37"/>
      <w:bookmarkStart w:id="33" w:name="_Toc54076188"/>
      <w:bookmarkEnd w:id="32"/>
      <w:r w:rsidRPr="001C446B">
        <w:t>5.1. Yhteistyö vanhempien kanssa</w:t>
      </w:r>
      <w:bookmarkEnd w:id="33"/>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Kodin ja koulun yhteistyötä jatketaan entisten käytänteiden ja tiedotussuunnitelman mukaisesti.</w:t>
      </w:r>
      <w:r w:rsidRPr="001C446B">
        <w:rPr>
          <w:rFonts w:ascii="Times New Roman" w:eastAsia="Times New Roman" w:hAnsi="Times New Roman" w:cs="Times New Roman"/>
          <w:color w:val="333333"/>
          <w:sz w:val="24"/>
          <w:szCs w:val="24"/>
          <w:lang w:eastAsia="fi-FI"/>
        </w:rPr>
        <w:br/>
        <w:t>Koulun kotisivut ja siellä oleva kalenteri pidetään ajan tasalla.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Kaikille huoltajille annetaan Wilma-salasanat. </w:t>
      </w:r>
      <w:proofErr w:type="spellStart"/>
      <w:r w:rsidRPr="001C446B">
        <w:rPr>
          <w:rFonts w:ascii="Times New Roman" w:eastAsia="Times New Roman" w:hAnsi="Times New Roman" w:cs="Times New Roman"/>
          <w:color w:val="333333"/>
          <w:sz w:val="24"/>
          <w:szCs w:val="24"/>
          <w:lang w:eastAsia="fi-FI"/>
        </w:rPr>
        <w:t>Poissoloja</w:t>
      </w:r>
      <w:proofErr w:type="spellEnd"/>
      <w:r w:rsidRPr="001C446B">
        <w:rPr>
          <w:rFonts w:ascii="Times New Roman" w:eastAsia="Times New Roman" w:hAnsi="Times New Roman" w:cs="Times New Roman"/>
          <w:color w:val="333333"/>
          <w:sz w:val="24"/>
          <w:szCs w:val="24"/>
          <w:lang w:eastAsia="fi-FI"/>
        </w:rPr>
        <w:t xml:space="preserve"> seurataan Wilman kautta. Wilman kautta myös muu yhteydenpito huoltajien kanssa on luontevaa. Vanhempainiltakutsut lähetetään opiskelijoiden mukana ja </w:t>
      </w:r>
      <w:proofErr w:type="spellStart"/>
      <w:r w:rsidRPr="001C446B">
        <w:rPr>
          <w:rFonts w:ascii="Times New Roman" w:eastAsia="Times New Roman" w:hAnsi="Times New Roman" w:cs="Times New Roman"/>
          <w:color w:val="333333"/>
          <w:sz w:val="24"/>
          <w:szCs w:val="24"/>
          <w:lang w:eastAsia="fi-FI"/>
        </w:rPr>
        <w:t>Wilmaviestinä</w:t>
      </w:r>
      <w:proofErr w:type="spellEnd"/>
      <w:r w:rsidRPr="001C446B">
        <w:rPr>
          <w:rFonts w:ascii="Times New Roman" w:eastAsia="Times New Roman" w:hAnsi="Times New Roman" w:cs="Times New Roman"/>
          <w:color w:val="333333"/>
          <w:sz w:val="24"/>
          <w:szCs w:val="24"/>
          <w:lang w:eastAsia="fi-FI"/>
        </w:rPr>
        <w:t xml:space="preserve">. Vanhempainillat järjestetään vuositasoittain. Korona-aikana </w:t>
      </w:r>
      <w:proofErr w:type="spellStart"/>
      <w:r w:rsidRPr="001C446B">
        <w:rPr>
          <w:rFonts w:ascii="Times New Roman" w:eastAsia="Times New Roman" w:hAnsi="Times New Roman" w:cs="Times New Roman"/>
          <w:color w:val="333333"/>
          <w:sz w:val="24"/>
          <w:szCs w:val="24"/>
          <w:lang w:eastAsia="fi-FI"/>
        </w:rPr>
        <w:t>vanhemapiniltoja</w:t>
      </w:r>
      <w:proofErr w:type="spellEnd"/>
      <w:r w:rsidRPr="001C446B">
        <w:rPr>
          <w:rFonts w:ascii="Times New Roman" w:eastAsia="Times New Roman" w:hAnsi="Times New Roman" w:cs="Times New Roman"/>
          <w:color w:val="333333"/>
          <w:sz w:val="24"/>
          <w:szCs w:val="24"/>
          <w:lang w:eastAsia="fi-FI"/>
        </w:rPr>
        <w:t xml:space="preserve"> järjestetään pääasiassa etäyhteyksin.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Opiskelijoiden huoltajille lähetetään kyselyitä mm. uuteen LOPS21:een ja koulunkäynnin sujumiseen liittyen.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ABI-vanhemmat ovat mukana penkkaripäivän järjestelyissä. 3. vuoden opiskelijoiden vanhemmille lähetetään tieto 1. jakson jälkeen, jos näyttää siltä, että opiskelijalla ei ole riittävästi kursseja valmistuakseen 3 vuodessa. Samoin lähetetään kotiin tieto 3. jakson jälkeen puuttuvista kursseista. Opiskelijoille tiedotetaan asiasta.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Huoltajan allekirjoitus vaaditaan </w:t>
      </w:r>
      <w:proofErr w:type="spellStart"/>
      <w:r w:rsidRPr="001C446B">
        <w:rPr>
          <w:rFonts w:ascii="Times New Roman" w:eastAsia="Times New Roman" w:hAnsi="Times New Roman" w:cs="Times New Roman"/>
          <w:color w:val="333333"/>
          <w:sz w:val="24"/>
          <w:szCs w:val="24"/>
          <w:lang w:eastAsia="fi-FI"/>
        </w:rPr>
        <w:t>OPSin</w:t>
      </w:r>
      <w:proofErr w:type="spellEnd"/>
      <w:r w:rsidRPr="001C446B">
        <w:rPr>
          <w:rFonts w:ascii="Times New Roman" w:eastAsia="Times New Roman" w:hAnsi="Times New Roman" w:cs="Times New Roman"/>
          <w:color w:val="333333"/>
          <w:sz w:val="24"/>
          <w:szCs w:val="24"/>
          <w:lang w:eastAsia="fi-FI"/>
        </w:rPr>
        <w:t xml:space="preserve"> mukaisesti 2. ja 4. jakson jaksotodistukseen. Toteutetaan Wilman kautta siten, että huoltaja kuittaa nähdyksi alaikäisen lukiolaisen opintosuoritukset.</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Tarvittaessa yhteydenpito koteihin hoidetaan ohjaussuunnitelman mukaisesti (opot, ryhmänohjaajat).</w:t>
      </w:r>
    </w:p>
    <w:p w:rsidR="001C446B" w:rsidRPr="001C446B" w:rsidRDefault="001C446B" w:rsidP="00C5008A">
      <w:pPr>
        <w:pStyle w:val="Otsikko3"/>
      </w:pPr>
      <w:r w:rsidRPr="001C446B">
        <w:t> </w:t>
      </w:r>
      <w:bookmarkStart w:id="34" w:name="38"/>
      <w:bookmarkStart w:id="35" w:name="_Toc54076189"/>
      <w:bookmarkEnd w:id="34"/>
      <w:r w:rsidRPr="001C446B">
        <w:t>5.2. Oppilaitosyhteistyö (toinen aste, korkea-aste)</w:t>
      </w:r>
      <w:bookmarkEnd w:id="35"/>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Oppilaitosyhteistyöllä monipuolistetaan opiskelijoiden kurssivalintoja. Opiskelijat voivat tarpeen mukaan tehdä kurssivalintoja muista lukioista ja osa kursseista järjestetään yhteistyössä. Yhteistyötä lukioiden kesken tehdään myös ylioppilaskirjoitusten järjestelyissä.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Kahden tutkinnon suorittajia on Kallaveden lukiossa 135. Kurssisuoritukset lukiossa ovat </w:t>
      </w:r>
      <w:proofErr w:type="spellStart"/>
      <w:r w:rsidRPr="001C446B">
        <w:rPr>
          <w:rFonts w:ascii="Times New Roman" w:eastAsia="Times New Roman" w:hAnsi="Times New Roman" w:cs="Times New Roman"/>
          <w:color w:val="333333"/>
          <w:sz w:val="24"/>
          <w:szCs w:val="24"/>
          <w:lang w:eastAsia="fi-FI"/>
        </w:rPr>
        <w:t>vähenyneet</w:t>
      </w:r>
      <w:proofErr w:type="spellEnd"/>
      <w:r w:rsidRPr="001C446B">
        <w:rPr>
          <w:rFonts w:ascii="Times New Roman" w:eastAsia="Times New Roman" w:hAnsi="Times New Roman" w:cs="Times New Roman"/>
          <w:color w:val="333333"/>
          <w:sz w:val="24"/>
          <w:szCs w:val="24"/>
          <w:lang w:eastAsia="fi-FI"/>
        </w:rPr>
        <w:t xml:space="preserve">, koska aiemmin Savon ammattiopistolta tulleet kaksoistutkinnon opiskelijat saivat opiskella vain neljää yo-kirjoitusainetta ja pääsääntöisesti vain kolmen vuoden ajan. Nyt Savon </w:t>
      </w:r>
      <w:proofErr w:type="spellStart"/>
      <w:r w:rsidRPr="001C446B">
        <w:rPr>
          <w:rFonts w:ascii="Times New Roman" w:eastAsia="Times New Roman" w:hAnsi="Times New Roman" w:cs="Times New Roman"/>
          <w:color w:val="333333"/>
          <w:sz w:val="24"/>
          <w:szCs w:val="24"/>
          <w:lang w:eastAsia="fi-FI"/>
        </w:rPr>
        <w:t>ammttiopisto</w:t>
      </w:r>
      <w:proofErr w:type="spellEnd"/>
      <w:r w:rsidRPr="001C446B">
        <w:rPr>
          <w:rFonts w:ascii="Times New Roman" w:eastAsia="Times New Roman" w:hAnsi="Times New Roman" w:cs="Times New Roman"/>
          <w:color w:val="333333"/>
          <w:sz w:val="24"/>
          <w:szCs w:val="24"/>
          <w:lang w:eastAsia="fi-FI"/>
        </w:rPr>
        <w:t xml:space="preserve"> on tehnyt uuden linjauksen, jonka mukaan myös kaksoistutkinnon suorittajat voivat myös kirjoittaa viisi ainetta ja opiskella yli kolme vuotta. Uuden linjauksen johdosta kaksoistutkinnon aloittavien määrä hieman nousi </w:t>
      </w:r>
      <w:proofErr w:type="spellStart"/>
      <w:r w:rsidRPr="001C446B">
        <w:rPr>
          <w:rFonts w:ascii="Times New Roman" w:eastAsia="Times New Roman" w:hAnsi="Times New Roman" w:cs="Times New Roman"/>
          <w:color w:val="333333"/>
          <w:sz w:val="24"/>
          <w:szCs w:val="24"/>
          <w:lang w:eastAsia="fi-FI"/>
        </w:rPr>
        <w:t>edellisvuodesta.Kahden</w:t>
      </w:r>
      <w:proofErr w:type="spellEnd"/>
      <w:r w:rsidRPr="001C446B">
        <w:rPr>
          <w:rFonts w:ascii="Times New Roman" w:eastAsia="Times New Roman" w:hAnsi="Times New Roman" w:cs="Times New Roman"/>
          <w:color w:val="333333"/>
          <w:sz w:val="24"/>
          <w:szCs w:val="24"/>
          <w:lang w:eastAsia="fi-FI"/>
        </w:rPr>
        <w:t xml:space="preserve"> tutkinnon opiskelijat suorittavat lukio-opinnot vaihtojaksoilla.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Lukuvuoden aikana suunnitellaan uutta kaksoistutkinnon toteuttamiseen liittyvää mallia yhdessä Savon ammattiopiston kanssa. Tavoitteena on saada kaksoistutkinnon suorittajien määrää nousemaan.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Kallaveden lukion opiskelijat sitoutetaan tehokkaasti toisen asteen yhteistyökursseihin. </w:t>
      </w:r>
      <w:proofErr w:type="spellStart"/>
      <w:r w:rsidRPr="001C446B">
        <w:rPr>
          <w:rFonts w:ascii="Times New Roman" w:eastAsia="Times New Roman" w:hAnsi="Times New Roman" w:cs="Times New Roman"/>
          <w:color w:val="333333"/>
          <w:sz w:val="24"/>
          <w:szCs w:val="24"/>
          <w:lang w:eastAsia="fi-FI"/>
        </w:rPr>
        <w:t>Ilmoittauminen</w:t>
      </w:r>
      <w:proofErr w:type="spellEnd"/>
      <w:r w:rsidRPr="001C446B">
        <w:rPr>
          <w:rFonts w:ascii="Times New Roman" w:eastAsia="Times New Roman" w:hAnsi="Times New Roman" w:cs="Times New Roman"/>
          <w:color w:val="333333"/>
          <w:sz w:val="24"/>
          <w:szCs w:val="24"/>
          <w:lang w:eastAsia="fi-FI"/>
        </w:rPr>
        <w:t>  toisen asteen yhteistyökursseille tapahtuu erillisellä ilmoittautumiskaavakkeella opinto-ohjaajien kautta.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lastRenderedPageBreak/>
        <w:t>Lukuvuoden yhtenä painopisteenä on työelämä- ja korkeakouluyhteistyö. Kallaveden lukio on mukana #</w:t>
      </w:r>
      <w:proofErr w:type="spellStart"/>
      <w:r w:rsidRPr="001C446B">
        <w:rPr>
          <w:rFonts w:ascii="Times New Roman" w:eastAsia="Times New Roman" w:hAnsi="Times New Roman" w:cs="Times New Roman"/>
          <w:color w:val="333333"/>
          <w:sz w:val="24"/>
          <w:szCs w:val="24"/>
          <w:lang w:eastAsia="fi-FI"/>
        </w:rPr>
        <w:t>rajatontyöeämä</w:t>
      </w:r>
      <w:proofErr w:type="spellEnd"/>
      <w:r w:rsidRPr="001C446B">
        <w:rPr>
          <w:rFonts w:ascii="Times New Roman" w:eastAsia="Times New Roman" w:hAnsi="Times New Roman" w:cs="Times New Roman"/>
          <w:color w:val="333333"/>
          <w:sz w:val="24"/>
          <w:szCs w:val="24"/>
          <w:lang w:eastAsia="fi-FI"/>
        </w:rPr>
        <w:t xml:space="preserve"> ESR-hankkeessa. Kyseessä on viiden yrittäjyyslukion kansallinen hanke, jossa on tarkoitus kehittää työelämä- ja yritysyhteistyötä. Yliopisto- ja AMK-yhteistyötä jatketaan ja kehitetään yhdessä muiden Kuopion lukioiden kanssa. Kuopion kaupungin lukiolaiset voivat suorittaa Itä-Suomen yliopiston avoimen yliopiston ja Jyväskylän yliopiston lukiolaisille tarkoitettuja kursseja.</w:t>
      </w:r>
    </w:p>
    <w:p w:rsidR="001C446B" w:rsidRPr="001C446B" w:rsidRDefault="001C446B" w:rsidP="00C5008A">
      <w:pPr>
        <w:pStyle w:val="Otsikko3"/>
      </w:pPr>
      <w:bookmarkStart w:id="36" w:name="39"/>
      <w:bookmarkStart w:id="37" w:name="_Toc54076190"/>
      <w:bookmarkEnd w:id="36"/>
      <w:r w:rsidRPr="001C446B">
        <w:t>5.3. Työelämä- ja yritysyhteistyö</w:t>
      </w:r>
      <w:bookmarkEnd w:id="37"/>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000000"/>
          <w:sz w:val="24"/>
          <w:szCs w:val="24"/>
          <w:lang w:eastAsia="fi-FI"/>
        </w:rPr>
        <w:t xml:space="preserve">Kuulumme lukioiden Kansainvälisen liiketoiminnan verkostoon. Kansainvälisen liiketoiminnan opetuksesta vastaavat Jari Ukkonen, Marika </w:t>
      </w:r>
      <w:proofErr w:type="spellStart"/>
      <w:r w:rsidRPr="001C446B">
        <w:rPr>
          <w:rFonts w:ascii="Times New Roman" w:eastAsia="Times New Roman" w:hAnsi="Times New Roman" w:cs="Times New Roman"/>
          <w:color w:val="000000"/>
          <w:sz w:val="24"/>
          <w:szCs w:val="24"/>
          <w:lang w:eastAsia="fi-FI"/>
        </w:rPr>
        <w:t>HeiskanenEero</w:t>
      </w:r>
      <w:proofErr w:type="spellEnd"/>
      <w:r w:rsidRPr="001C446B">
        <w:rPr>
          <w:rFonts w:ascii="Times New Roman" w:eastAsia="Times New Roman" w:hAnsi="Times New Roman" w:cs="Times New Roman"/>
          <w:color w:val="000000"/>
          <w:sz w:val="24"/>
          <w:szCs w:val="24"/>
          <w:lang w:eastAsia="fi-FI"/>
        </w:rPr>
        <w:t xml:space="preserve"> Ruokolainen ja Elina Antikainen.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Lukuvuoden yhtenä painopisteenä on työelämä- ja korkeakouluyhteistyö. Kallaveden lukio on mukana #</w:t>
      </w:r>
      <w:proofErr w:type="spellStart"/>
      <w:r w:rsidRPr="001C446B">
        <w:rPr>
          <w:rFonts w:ascii="Times New Roman" w:eastAsia="Times New Roman" w:hAnsi="Times New Roman" w:cs="Times New Roman"/>
          <w:color w:val="333333"/>
          <w:sz w:val="24"/>
          <w:szCs w:val="24"/>
          <w:lang w:eastAsia="fi-FI"/>
        </w:rPr>
        <w:t>rajatontyöeämä</w:t>
      </w:r>
      <w:proofErr w:type="spellEnd"/>
      <w:r w:rsidRPr="001C446B">
        <w:rPr>
          <w:rFonts w:ascii="Times New Roman" w:eastAsia="Times New Roman" w:hAnsi="Times New Roman" w:cs="Times New Roman"/>
          <w:color w:val="333333"/>
          <w:sz w:val="24"/>
          <w:szCs w:val="24"/>
          <w:lang w:eastAsia="fi-FI"/>
        </w:rPr>
        <w:t xml:space="preserve"> ESR-hankkeessa. Kyseessä on viiden yrittäjyyslukion kansallinen hanke, jossa on tarkoitus kehittää työelämä- ja yritysyhteistyötä.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000000"/>
          <w:sz w:val="24"/>
          <w:szCs w:val="24"/>
          <w:lang w:eastAsia="fi-FI"/>
        </w:rPr>
        <w:t xml:space="preserve">Tarjotaan opiskelijoille mahdollisuutta osallistua </w:t>
      </w:r>
      <w:proofErr w:type="spellStart"/>
      <w:r w:rsidRPr="001C446B">
        <w:rPr>
          <w:rFonts w:ascii="Times New Roman" w:eastAsia="Times New Roman" w:hAnsi="Times New Roman" w:cs="Times New Roman"/>
          <w:color w:val="000000"/>
          <w:sz w:val="24"/>
          <w:szCs w:val="24"/>
          <w:lang w:eastAsia="fi-FI"/>
        </w:rPr>
        <w:t>Start</w:t>
      </w:r>
      <w:proofErr w:type="spellEnd"/>
      <w:r w:rsidRPr="001C446B">
        <w:rPr>
          <w:rFonts w:ascii="Times New Roman" w:eastAsia="Times New Roman" w:hAnsi="Times New Roman" w:cs="Times New Roman"/>
          <w:color w:val="000000"/>
          <w:sz w:val="24"/>
          <w:szCs w:val="24"/>
          <w:lang w:eastAsia="fi-FI"/>
        </w:rPr>
        <w:t xml:space="preserve"> </w:t>
      </w:r>
      <w:proofErr w:type="spellStart"/>
      <w:r w:rsidRPr="001C446B">
        <w:rPr>
          <w:rFonts w:ascii="Times New Roman" w:eastAsia="Times New Roman" w:hAnsi="Times New Roman" w:cs="Times New Roman"/>
          <w:color w:val="000000"/>
          <w:sz w:val="24"/>
          <w:szCs w:val="24"/>
          <w:lang w:eastAsia="fi-FI"/>
        </w:rPr>
        <w:t>up</w:t>
      </w:r>
      <w:proofErr w:type="spellEnd"/>
      <w:r w:rsidRPr="001C446B">
        <w:rPr>
          <w:rFonts w:ascii="Times New Roman" w:eastAsia="Times New Roman" w:hAnsi="Times New Roman" w:cs="Times New Roman"/>
          <w:color w:val="000000"/>
          <w:sz w:val="24"/>
          <w:szCs w:val="24"/>
          <w:lang w:eastAsia="fi-FI"/>
        </w:rPr>
        <w:t xml:space="preserve"> -</w:t>
      </w:r>
      <w:proofErr w:type="spellStart"/>
      <w:r w:rsidRPr="001C446B">
        <w:rPr>
          <w:rFonts w:ascii="Times New Roman" w:eastAsia="Times New Roman" w:hAnsi="Times New Roman" w:cs="Times New Roman"/>
          <w:color w:val="000000"/>
          <w:sz w:val="24"/>
          <w:szCs w:val="24"/>
          <w:lang w:eastAsia="fi-FI"/>
        </w:rPr>
        <w:t>highschoolin</w:t>
      </w:r>
      <w:proofErr w:type="spellEnd"/>
      <w:r w:rsidRPr="001C446B">
        <w:rPr>
          <w:rFonts w:ascii="Times New Roman" w:eastAsia="Times New Roman" w:hAnsi="Times New Roman" w:cs="Times New Roman"/>
          <w:color w:val="000000"/>
          <w:sz w:val="24"/>
          <w:szCs w:val="24"/>
          <w:lang w:eastAsia="fi-FI"/>
        </w:rPr>
        <w:t xml:space="preserve"> verkkokursseille, jotka kehittävät ajattelun taitoja.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000000"/>
          <w:sz w:val="24"/>
          <w:szCs w:val="24"/>
          <w:lang w:eastAsia="fi-FI"/>
        </w:rPr>
        <w:t>Kannustetaan opettajia ja opinto-ohjaajia tutustumaan työelämään esim. päättöviikon aikana tai muuna sopivana ajankohtana.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000000"/>
          <w:sz w:val="24"/>
          <w:szCs w:val="24"/>
          <w:lang w:eastAsia="fi-FI"/>
        </w:rPr>
        <w:t>Koulun kummiyritys on IKEA, jonka kanssa tehdään yhteistyötä yrittäjyyskurssin ja OPO2-kurssin puitteissa. Mahdollisuuksien mukaan järjestetään yhteistyössä </w:t>
      </w:r>
      <w:proofErr w:type="spellStart"/>
      <w:r w:rsidRPr="001C446B">
        <w:rPr>
          <w:rFonts w:ascii="Times New Roman" w:eastAsia="Times New Roman" w:hAnsi="Times New Roman" w:cs="Times New Roman"/>
          <w:color w:val="000000"/>
          <w:sz w:val="24"/>
          <w:szCs w:val="24"/>
          <w:lang w:eastAsia="fi-FI"/>
        </w:rPr>
        <w:t>IKEAn</w:t>
      </w:r>
      <w:proofErr w:type="spellEnd"/>
      <w:r w:rsidRPr="001C446B">
        <w:rPr>
          <w:rFonts w:ascii="Times New Roman" w:eastAsia="Times New Roman" w:hAnsi="Times New Roman" w:cs="Times New Roman"/>
          <w:color w:val="000000"/>
          <w:sz w:val="24"/>
          <w:szCs w:val="24"/>
          <w:lang w:eastAsia="fi-FI"/>
        </w:rPr>
        <w:t> kanssa kuvataidenäyttely toisen asteen yhteishaun aikana.</w:t>
      </w:r>
      <w:r w:rsidRPr="001C446B">
        <w:rPr>
          <w:rFonts w:ascii="Times New Roman" w:eastAsia="Times New Roman" w:hAnsi="Times New Roman" w:cs="Times New Roman"/>
          <w:color w:val="333333"/>
          <w:sz w:val="24"/>
          <w:szCs w:val="24"/>
          <w:lang w:eastAsia="fi-FI"/>
        </w:rPr>
        <w:t>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i/>
          <w:iCs/>
          <w:color w:val="000000"/>
          <w:sz w:val="24"/>
          <w:szCs w:val="24"/>
          <w:lang w:eastAsia="fi-FI"/>
        </w:rPr>
        <w:t> </w:t>
      </w:r>
      <w:r w:rsidRPr="001C446B">
        <w:rPr>
          <w:rFonts w:ascii="Times New Roman" w:eastAsia="Times New Roman" w:hAnsi="Times New Roman" w:cs="Times New Roman"/>
          <w:color w:val="000000"/>
          <w:sz w:val="24"/>
          <w:szCs w:val="24"/>
          <w:lang w:eastAsia="fi-FI"/>
        </w:rPr>
        <w:t xml:space="preserve">Yrittäjyyskurssilla on vakituisia käyntikohteita Kuopion yrityksissä, esim. Pohjois-Savon Osuuspankki, </w:t>
      </w:r>
      <w:proofErr w:type="spellStart"/>
      <w:r w:rsidRPr="001C446B">
        <w:rPr>
          <w:rFonts w:ascii="Times New Roman" w:eastAsia="Times New Roman" w:hAnsi="Times New Roman" w:cs="Times New Roman"/>
          <w:color w:val="000000"/>
          <w:sz w:val="24"/>
          <w:szCs w:val="24"/>
          <w:lang w:eastAsia="fi-FI"/>
        </w:rPr>
        <w:t>PeeÄssä</w:t>
      </w:r>
      <w:proofErr w:type="spellEnd"/>
      <w:r w:rsidRPr="001C446B">
        <w:rPr>
          <w:rFonts w:ascii="Times New Roman" w:eastAsia="Times New Roman" w:hAnsi="Times New Roman" w:cs="Times New Roman"/>
          <w:color w:val="000000"/>
          <w:sz w:val="24"/>
          <w:szCs w:val="24"/>
          <w:lang w:eastAsia="fi-FI"/>
        </w:rPr>
        <w:t xml:space="preserve"> ja Uusyrityskeskus sekä IKEA.</w:t>
      </w:r>
    </w:p>
    <w:p w:rsidR="001C446B" w:rsidRPr="001C446B" w:rsidRDefault="001C446B" w:rsidP="00C5008A">
      <w:pPr>
        <w:pStyle w:val="Otsikko3"/>
      </w:pPr>
      <w:bookmarkStart w:id="38" w:name="40"/>
      <w:bookmarkStart w:id="39" w:name="_Toc54076191"/>
      <w:bookmarkEnd w:id="38"/>
      <w:r w:rsidRPr="001C446B">
        <w:t>5.4. Muut keskeiset verkostot</w:t>
      </w:r>
      <w:bookmarkEnd w:id="39"/>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Kallaveden lukio kuuluu Suomen suurten lukioiden verkostoon, jonka tapaamisia on pari kertaa vuodessa.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Unesco-kouluna kuulumme ASP-koulujen verkostoon. Kallaveden lukion edustajat osallistuvat mahdollisuuksien mukaan Unesco-koulujen tapaamisiin joko paikan päällä tai etänä.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Jatketaan yhteistyötä </w:t>
      </w:r>
      <w:proofErr w:type="spellStart"/>
      <w:r w:rsidRPr="001C446B">
        <w:rPr>
          <w:rFonts w:ascii="Times New Roman" w:eastAsia="Times New Roman" w:hAnsi="Times New Roman" w:cs="Times New Roman"/>
          <w:color w:val="333333"/>
          <w:sz w:val="24"/>
          <w:szCs w:val="24"/>
          <w:lang w:eastAsia="fi-FI"/>
        </w:rPr>
        <w:t>kv.ystävyyskoulujen</w:t>
      </w:r>
      <w:proofErr w:type="spellEnd"/>
      <w:r w:rsidRPr="001C446B">
        <w:rPr>
          <w:rFonts w:ascii="Times New Roman" w:eastAsia="Times New Roman" w:hAnsi="Times New Roman" w:cs="Times New Roman"/>
          <w:color w:val="333333"/>
          <w:sz w:val="24"/>
          <w:szCs w:val="24"/>
          <w:lang w:eastAsia="fi-FI"/>
        </w:rPr>
        <w:t xml:space="preserve"> kanssa, kunhan koronarajoitukset hellittävät.</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Yhteistyötä tehdään myös teatterin ja musiikkikeskuksen ym. kulttuurilaitosten ja järjestöjen kanssa. Jatketaan yhteistyötä esim. Yhdysvaltain suurlähetystön kanssa.</w:t>
      </w:r>
    </w:p>
    <w:p w:rsidR="001C446B" w:rsidRPr="001C446B" w:rsidRDefault="001C446B" w:rsidP="00C5008A">
      <w:pPr>
        <w:pStyle w:val="Otsikko2"/>
      </w:pPr>
      <w:bookmarkStart w:id="40" w:name="57"/>
      <w:bookmarkStart w:id="41" w:name="_Toc54076192"/>
      <w:bookmarkEnd w:id="40"/>
      <w:r w:rsidRPr="001C446B">
        <w:t>6. Oppiminen ja opintojen toteuttaminen</w:t>
      </w:r>
      <w:bookmarkEnd w:id="41"/>
    </w:p>
    <w:p w:rsidR="001C446B" w:rsidRPr="001C446B" w:rsidRDefault="001C446B" w:rsidP="00C5008A">
      <w:pPr>
        <w:pStyle w:val="Otsikko3"/>
      </w:pPr>
      <w:bookmarkStart w:id="42" w:name="8"/>
      <w:bookmarkStart w:id="43" w:name="_Toc54076193"/>
      <w:bookmarkEnd w:id="42"/>
      <w:r w:rsidRPr="001C446B">
        <w:t>6.1. Lukuvuoden painopisteet</w:t>
      </w:r>
      <w:bookmarkEnd w:id="43"/>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Opiskelijoiden hyvinvointi opiskeluhuoltosuunnitelman mukaan, ryhmänohjaajat ja opinto-ohjaajat avainasemassa, ks. Opiskelijahuollon suunnitelma, luku 7.2.</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Opiskelijoiden viihtyvyyden ja osallisuuden parantamisessa suuri rooli lukion opiskelijakunnalla sekä tutoreilla. Kehitämme yhteisöllistä opiskeluhuoltotyötä lukuvuoden aikana.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lastRenderedPageBreak/>
        <w:t>On oltu mukana Kuopion lukioiden </w:t>
      </w:r>
      <w:r w:rsidRPr="001C446B">
        <w:rPr>
          <w:rFonts w:ascii="Times New Roman" w:eastAsia="Times New Roman" w:hAnsi="Times New Roman" w:cs="Times New Roman"/>
          <w:b/>
          <w:bCs/>
          <w:color w:val="333333"/>
          <w:sz w:val="24"/>
          <w:szCs w:val="24"/>
          <w:lang w:eastAsia="fi-FI"/>
        </w:rPr>
        <w:t>Erityisesti lukiossa</w:t>
      </w:r>
      <w:r w:rsidRPr="001C446B">
        <w:rPr>
          <w:rFonts w:ascii="Times New Roman" w:eastAsia="Times New Roman" w:hAnsi="Times New Roman" w:cs="Times New Roman"/>
          <w:color w:val="333333"/>
          <w:sz w:val="24"/>
          <w:szCs w:val="24"/>
          <w:lang w:eastAsia="fi-FI"/>
        </w:rPr>
        <w:t> -hankkeessa ja jatketaan pajatoiminnan kehittämistä (</w:t>
      </w:r>
      <w:r w:rsidRPr="001C446B">
        <w:rPr>
          <w:rFonts w:ascii="Times New Roman" w:eastAsia="Times New Roman" w:hAnsi="Times New Roman" w:cs="Times New Roman"/>
          <w:b/>
          <w:bCs/>
          <w:color w:val="333333"/>
          <w:sz w:val="24"/>
          <w:szCs w:val="24"/>
          <w:lang w:eastAsia="fi-FI"/>
        </w:rPr>
        <w:t>Lukiopolku ehjäksi </w:t>
      </w:r>
      <w:r w:rsidRPr="001C446B">
        <w:rPr>
          <w:rFonts w:ascii="Times New Roman" w:eastAsia="Times New Roman" w:hAnsi="Times New Roman" w:cs="Times New Roman"/>
          <w:color w:val="333333"/>
          <w:sz w:val="24"/>
          <w:szCs w:val="24"/>
          <w:lang w:eastAsia="fi-FI"/>
        </w:rPr>
        <w:t xml:space="preserve">-hanke). Hankkeen ensisijaisia kohderyhmiä ovat tuen tarpeessa olevat lukio-opiskelijat (mm. erityistuen tarpeessa olevat opiskelijat, jotka ovat keskeyttämis- tai syrjäytymisvaarassa, maahanmuuttajataustaiset opiskelijat, opiskelijat, joiden perhe ei tue lukio-opintoja, lahjakkaat ja/tai alisuoriutuvat opiskelijat, jotka ovat vaarassa uupua, </w:t>
      </w:r>
      <w:proofErr w:type="spellStart"/>
      <w:r w:rsidRPr="001C446B">
        <w:rPr>
          <w:rFonts w:ascii="Times New Roman" w:eastAsia="Times New Roman" w:hAnsi="Times New Roman" w:cs="Times New Roman"/>
          <w:color w:val="333333"/>
          <w:sz w:val="24"/>
          <w:szCs w:val="24"/>
          <w:lang w:eastAsia="fi-FI"/>
        </w:rPr>
        <w:t>kyynistyä</w:t>
      </w:r>
      <w:proofErr w:type="spellEnd"/>
      <w:r w:rsidRPr="001C446B">
        <w:rPr>
          <w:rFonts w:ascii="Times New Roman" w:eastAsia="Times New Roman" w:hAnsi="Times New Roman" w:cs="Times New Roman"/>
          <w:color w:val="333333"/>
          <w:sz w:val="24"/>
          <w:szCs w:val="24"/>
          <w:lang w:eastAsia="fi-FI"/>
        </w:rPr>
        <w:t xml:space="preserve"> tai omaksua kielteisen koulutusasenteen) sekä lukioiden aineenopettajat, opinto-ohjaajat ja ryhmänohjaajat. Kehitetään myös abeille pajatoimintaa ns. lukuloman ajaksi tukemaan valmistautumista yo-kirjoituksiin.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Ks. luku 7, Opiskelijan tuki.</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Työelämä- ja korkeakouluyhteistyöstä on kerrottu kohdassa 5.3.</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LOPS-työ kaupungin ja koulun tasolla; LOPS-agentit mukana kehitystyössä.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Jatkamme kehitystyötä  </w:t>
      </w:r>
      <w:r w:rsidRPr="001C446B">
        <w:rPr>
          <w:rFonts w:ascii="Times New Roman" w:eastAsia="Times New Roman" w:hAnsi="Times New Roman" w:cs="Times New Roman"/>
          <w:b/>
          <w:bCs/>
          <w:color w:val="333333"/>
          <w:sz w:val="24"/>
          <w:szCs w:val="24"/>
          <w:lang w:eastAsia="fi-FI"/>
        </w:rPr>
        <w:t>Oppilaitosten kestävän kehityksen sertifikaatin</w:t>
      </w:r>
      <w:r w:rsidRPr="001C446B">
        <w:rPr>
          <w:rFonts w:ascii="Times New Roman" w:eastAsia="Times New Roman" w:hAnsi="Times New Roman" w:cs="Times New Roman"/>
          <w:color w:val="333333"/>
          <w:sz w:val="24"/>
          <w:szCs w:val="24"/>
          <w:lang w:eastAsia="fi-FI"/>
        </w:rPr>
        <w:t> uudelleenauditointiraportin pohjalta.</w:t>
      </w:r>
    </w:p>
    <w:p w:rsidR="001C446B" w:rsidRPr="001C446B" w:rsidRDefault="001C446B" w:rsidP="00C5008A">
      <w:pPr>
        <w:pStyle w:val="Otsikko3"/>
      </w:pPr>
      <w:bookmarkStart w:id="44" w:name="58"/>
      <w:bookmarkStart w:id="45" w:name="_Toc54076194"/>
      <w:bookmarkEnd w:id="44"/>
      <w:r w:rsidRPr="001C446B">
        <w:t>6.2. Opintojen toteuttaminen</w:t>
      </w:r>
      <w:bookmarkEnd w:id="45"/>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Opetus toteutetaan pääasiassa kontaktiopetuksena, monet kurssit yhteistyössä muiden kaupunkialueen lukioiden kanssa. Käytössä sekä sähköisiä että paperisia oppikirjoja; useimmilla kursseilla opiskelija voi itse valita, kumpaa käyttää. </w:t>
      </w:r>
      <w:proofErr w:type="spellStart"/>
      <w:r w:rsidRPr="001C446B">
        <w:rPr>
          <w:rFonts w:ascii="Times New Roman" w:eastAsia="Times New Roman" w:hAnsi="Times New Roman" w:cs="Times New Roman"/>
          <w:color w:val="333333"/>
          <w:sz w:val="24"/>
          <w:szCs w:val="24"/>
          <w:lang w:eastAsia="fi-FI"/>
        </w:rPr>
        <w:t>OPSissa</w:t>
      </w:r>
      <w:proofErr w:type="spellEnd"/>
      <w:r w:rsidRPr="001C446B">
        <w:rPr>
          <w:rFonts w:ascii="Times New Roman" w:eastAsia="Times New Roman" w:hAnsi="Times New Roman" w:cs="Times New Roman"/>
          <w:color w:val="333333"/>
          <w:sz w:val="24"/>
          <w:szCs w:val="24"/>
          <w:lang w:eastAsia="fi-FI"/>
        </w:rPr>
        <w:t xml:space="preserve"> on määritelty, jos kurssi tarjotaan vain itsenäisesti opiskeltavana (esim. ENA12). - Valmius siirtyä etäopetuksen on olemassa, jos koronatilanne sitä vaatii. Koronatestiä tai sen tulosta odottavat opettajat / flunssaoireiset opettajat opettavat ryhmäänsä etänä, jos ovat siinä kunnossa, että normaalioloissa tulisivat töihin.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Varsinkin kahden tutkinnon opiskelijoille on räätälöity ryhmäkohtaisia opintopolkuja.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Opiskelijan on mahdollista suorittaa kursseja opetukseen osallistumatta. Monet itsenäiset kurssisuoritukset tapahtuvat verkossa.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Verkko-opiskelu (esim. O365) on käytössä myös useimmilla lähikursseilla.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Opiskelijan on mahdollista opiskella kursseja esim. aikuislukiosta tai ISO-verstaan kautta, jos kurssin valitseminen omasta lukiosta ei ole mahdollista. Tällaisessa tapauksessa lukio maksaa kurssin.</w:t>
      </w:r>
    </w:p>
    <w:p w:rsidR="001C446B" w:rsidRPr="001C446B" w:rsidRDefault="001C446B" w:rsidP="00C5008A">
      <w:pPr>
        <w:pStyle w:val="Otsikko2"/>
      </w:pPr>
      <w:bookmarkStart w:id="46" w:name="22"/>
      <w:bookmarkStart w:id="47" w:name="_Toc54076195"/>
      <w:bookmarkEnd w:id="46"/>
      <w:r w:rsidRPr="001C446B">
        <w:t>7. Opiskelijan tuki</w:t>
      </w:r>
      <w:bookmarkEnd w:id="47"/>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Ensimmäisen jakson aikana erityisopettaja teetättää kaikille ensimmäisen vuosikurssin opiskelijoille </w:t>
      </w:r>
      <w:proofErr w:type="spellStart"/>
      <w:r w:rsidRPr="001C446B">
        <w:rPr>
          <w:rFonts w:ascii="Times New Roman" w:eastAsia="Times New Roman" w:hAnsi="Times New Roman" w:cs="Times New Roman"/>
          <w:color w:val="333333"/>
          <w:sz w:val="24"/>
          <w:szCs w:val="24"/>
          <w:lang w:eastAsia="fi-FI"/>
        </w:rPr>
        <w:t>lukiseulan</w:t>
      </w:r>
      <w:proofErr w:type="spellEnd"/>
      <w:r w:rsidRPr="001C446B">
        <w:rPr>
          <w:rFonts w:ascii="Times New Roman" w:eastAsia="Times New Roman" w:hAnsi="Times New Roman" w:cs="Times New Roman"/>
          <w:color w:val="333333"/>
          <w:sz w:val="24"/>
          <w:szCs w:val="24"/>
          <w:lang w:eastAsia="fi-FI"/>
        </w:rPr>
        <w:t xml:space="preserve"> ja sen perusteella osalle tehdään </w:t>
      </w:r>
      <w:proofErr w:type="spellStart"/>
      <w:r w:rsidRPr="001C446B">
        <w:rPr>
          <w:rFonts w:ascii="Times New Roman" w:eastAsia="Times New Roman" w:hAnsi="Times New Roman" w:cs="Times New Roman"/>
          <w:color w:val="333333"/>
          <w:sz w:val="24"/>
          <w:szCs w:val="24"/>
          <w:lang w:eastAsia="fi-FI"/>
        </w:rPr>
        <w:t>lukitesti</w:t>
      </w:r>
      <w:proofErr w:type="spellEnd"/>
      <w:r w:rsidRPr="001C446B">
        <w:rPr>
          <w:rFonts w:ascii="Times New Roman" w:eastAsia="Times New Roman" w:hAnsi="Times New Roman" w:cs="Times New Roman"/>
          <w:color w:val="333333"/>
          <w:sz w:val="24"/>
          <w:szCs w:val="24"/>
          <w:lang w:eastAsia="fi-FI"/>
        </w:rPr>
        <w:t>. Testien perusteella ehdotetaan tukitoimia tarvitseville opiskelijoille heille sopivia tukitoimia.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Koulun käytänteisiin ja opiskelutekniikkaan 1. vuosikurssin opiskelijat perehdytetään ensimmäisen jakson aikana ns. opo-paketin (OP1) yhteydessä, kurssien oppitunneilla ja ryhmänohjauksessa. Opiskelijoille annetaan tehostettua tietotekniikan ohjausta (TVT-opo = OP5).</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Opiskelijoille järjestetään ohjattua kielten ja matematiikan läksyjen tekoa ja tukiopetusta kieli- ja matikkapajassa maanantaisin. Näissä oppiaineissa järjestetään myös tukikurssit lukio-opintojen alussa. Myös äidinkielessä järjestetään kirjoittamisen tukikurssi ja opiskelijoille (1. ja 2. </w:t>
      </w:r>
      <w:proofErr w:type="spellStart"/>
      <w:r w:rsidRPr="001C446B">
        <w:rPr>
          <w:rFonts w:ascii="Times New Roman" w:eastAsia="Times New Roman" w:hAnsi="Times New Roman" w:cs="Times New Roman"/>
          <w:color w:val="333333"/>
          <w:sz w:val="24"/>
          <w:szCs w:val="24"/>
          <w:lang w:eastAsia="fi-FI"/>
        </w:rPr>
        <w:t>vsk</w:t>
      </w:r>
      <w:proofErr w:type="spellEnd"/>
      <w:r w:rsidRPr="001C446B">
        <w:rPr>
          <w:rFonts w:ascii="Times New Roman" w:eastAsia="Times New Roman" w:hAnsi="Times New Roman" w:cs="Times New Roman"/>
          <w:color w:val="333333"/>
          <w:sz w:val="24"/>
          <w:szCs w:val="24"/>
          <w:lang w:eastAsia="fi-FI"/>
        </w:rPr>
        <w:t xml:space="preserve">) tehdään kielikartoitus, jolla haravoidaan ns. puolikielisiä opiskelijoita, jotta heidän suomen kielen </w:t>
      </w:r>
      <w:r w:rsidRPr="001C446B">
        <w:rPr>
          <w:rFonts w:ascii="Times New Roman" w:eastAsia="Times New Roman" w:hAnsi="Times New Roman" w:cs="Times New Roman"/>
          <w:color w:val="333333"/>
          <w:sz w:val="24"/>
          <w:szCs w:val="24"/>
          <w:lang w:eastAsia="fi-FI"/>
        </w:rPr>
        <w:lastRenderedPageBreak/>
        <w:t>taitoaan voidaan vahvistaa esim. S2-opetuksella. Kuopion aikuislukion tarjonta on helposti hyödynnettävissä.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Opiskelijoiden poissaolot kirjataan </w:t>
      </w:r>
      <w:proofErr w:type="spellStart"/>
      <w:r w:rsidRPr="001C446B">
        <w:rPr>
          <w:rFonts w:ascii="Times New Roman" w:eastAsia="Times New Roman" w:hAnsi="Times New Roman" w:cs="Times New Roman"/>
          <w:color w:val="333333"/>
          <w:sz w:val="24"/>
          <w:szCs w:val="24"/>
          <w:lang w:eastAsia="fi-FI"/>
        </w:rPr>
        <w:t>WILMAan</w:t>
      </w:r>
      <w:proofErr w:type="spellEnd"/>
      <w:r w:rsidRPr="001C446B">
        <w:rPr>
          <w:rFonts w:ascii="Times New Roman" w:eastAsia="Times New Roman" w:hAnsi="Times New Roman" w:cs="Times New Roman"/>
          <w:color w:val="333333"/>
          <w:sz w:val="24"/>
          <w:szCs w:val="24"/>
          <w:lang w:eastAsia="fi-FI"/>
        </w:rPr>
        <w:t>, mikä mahdollistaa tehokkaan poissaolojen seurannan ja puuttumisen ongelmiin.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Erityisopettaja ja kuraattori ovat tavattavissa koululla, terveydenhoitaja ja koululääkäri pääterveysasemalla sekä psykologi kouluvirastolla. Lukiopolku ehjäksi -hankkeen rahoituksella saadaan lisää kuraattori- ja psykologiresurssia.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Koulun opiskelijahuoltoryhmä </w:t>
      </w:r>
      <w:proofErr w:type="spellStart"/>
      <w:r w:rsidRPr="001C446B">
        <w:rPr>
          <w:rFonts w:ascii="Times New Roman" w:eastAsia="Times New Roman" w:hAnsi="Times New Roman" w:cs="Times New Roman"/>
          <w:color w:val="333333"/>
          <w:sz w:val="24"/>
          <w:szCs w:val="24"/>
          <w:lang w:eastAsia="fi-FI"/>
        </w:rPr>
        <w:t>Kalor</w:t>
      </w:r>
      <w:proofErr w:type="spellEnd"/>
      <w:r w:rsidRPr="001C446B">
        <w:rPr>
          <w:rFonts w:ascii="Times New Roman" w:eastAsia="Times New Roman" w:hAnsi="Times New Roman" w:cs="Times New Roman"/>
          <w:color w:val="333333"/>
          <w:sz w:val="24"/>
          <w:szCs w:val="24"/>
          <w:lang w:eastAsia="fi-FI"/>
        </w:rPr>
        <w:t xml:space="preserve"> kokoontuu vähintään 2 kertaa lukuvuoden aikana. Sekä yhteisöllistä että yksilökohtaista opiskelijahuoltoa toteutetaan Kuopion lukioiden ja koulun oman opiskeluhuoltosuunnitelman mukaisesti</w:t>
      </w:r>
    </w:p>
    <w:p w:rsidR="001C446B" w:rsidRPr="001C446B" w:rsidRDefault="001C446B" w:rsidP="00C5008A">
      <w:pPr>
        <w:pStyle w:val="Otsikko3"/>
      </w:pPr>
      <w:bookmarkStart w:id="48" w:name="23"/>
      <w:bookmarkStart w:id="49" w:name="_Toc54076196"/>
      <w:bookmarkEnd w:id="48"/>
      <w:r w:rsidRPr="001C446B">
        <w:t>7.1. Opinto-ohjauksen suunnitelma</w:t>
      </w:r>
      <w:bookmarkEnd w:id="49"/>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Koulussamme toimitaan vuosittain vahvistetun ohjaussuunnitelman mukaisesti. Ohjausta toteuttavat opinto-ohjaajat, ryhmänohjaajat sekä aineenopettajat, kukin omassa roolissaan. Ohjaukseen sisällytetään myös tietotekniikan ohjaus (OP5). Aineryhmillä on omat ohjaussuunnitelmansa, jotka löytyvät ope-Intrasta.</w:t>
      </w:r>
    </w:p>
    <w:p w:rsidR="001C446B" w:rsidRPr="001C446B" w:rsidRDefault="001C446B" w:rsidP="00C5008A">
      <w:pPr>
        <w:pStyle w:val="Otsikko3"/>
      </w:pPr>
      <w:bookmarkStart w:id="50" w:name="24"/>
      <w:bookmarkStart w:id="51" w:name="_Toc54076197"/>
      <w:bookmarkEnd w:id="50"/>
      <w:r w:rsidRPr="001C446B">
        <w:t>7.2. Opiskelijahuollon suunnitelma</w:t>
      </w:r>
      <w:bookmarkEnd w:id="51"/>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Kallaveden lukiolla on moniammatillinen opiskeluhuoltoryhmä KALOR. Ryhmä vastaa oppilaitoksen opiskeluhuollon suunnittelusta, kehittämisestä, toteuttamisesta ja arvioinnista. Ryhmää johtaa rehtori ja siihen kuuluvat terveydenhoitaja, koululääkäri, kuraattori, psykologi, erityisopettaja, opinto-ohjaajat sekä opettajien, opiskelijoiden ja huoltajien edustajat. Ryhmän tehtävänä on yhteisön hyvinvoinnin ja turvallisuuden edistäminen.  Ryhmä kokoontuu 2-3 kertaa lukuvuoden aikana.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Opiskelijahuollon suunnitelma päivitetään uuden LOPS21:n mukaiseksi syksyn 2020 aikana. Koulun käytössä oleva suunnitelma löytyy koulun kotisivulta sekä laajempi versio opettajien Intrasta.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Tarvittaessa kootaan monialainen asiantuntijaryhmä</w:t>
      </w:r>
      <w:r w:rsidRPr="001C446B">
        <w:rPr>
          <w:rFonts w:ascii="Times New Roman" w:eastAsia="Times New Roman" w:hAnsi="Times New Roman" w:cs="Times New Roman"/>
          <w:i/>
          <w:iCs/>
          <w:color w:val="333333"/>
          <w:sz w:val="24"/>
          <w:szCs w:val="24"/>
          <w:lang w:eastAsia="fi-FI"/>
        </w:rPr>
        <w:t> </w:t>
      </w:r>
      <w:r w:rsidRPr="001C446B">
        <w:rPr>
          <w:rFonts w:ascii="Times New Roman" w:eastAsia="Times New Roman" w:hAnsi="Times New Roman" w:cs="Times New Roman"/>
          <w:color w:val="333333"/>
          <w:sz w:val="24"/>
          <w:szCs w:val="24"/>
          <w:lang w:eastAsia="fi-FI"/>
        </w:rPr>
        <w:t>yksittäisen opiskelijan tai opiskelijaryhmän tuen tarpeen selvittämiseksi ja palvelujen järjestämiseksi. Ryhmän kokoaa se opetushenkilöstön tai oppilashuollon palvelujen edustaja, jolle asia työtehtävien perusteella kuuluu. Yksilökohtainen opiskeluhuolto toteutetaan yhteistyössä opiskelijan ja hänen huoltajiensa kanssa. Opiskelijan omat toivomukset otetaan huomioon häntä koskevissa toimenpiteissä ja ratkaisuissa.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Opettaja konsultoi tarvittaessa psykologia, kuraattoria tai terveydenhoitajaa ja ohjaa opiskelijan ammattiavun piiriin. Opiskelijoiden poissaoloseuranta tapahtuu </w:t>
      </w:r>
      <w:proofErr w:type="spellStart"/>
      <w:r w:rsidRPr="001C446B">
        <w:rPr>
          <w:rFonts w:ascii="Times New Roman" w:eastAsia="Times New Roman" w:hAnsi="Times New Roman" w:cs="Times New Roman"/>
          <w:color w:val="333333"/>
          <w:sz w:val="24"/>
          <w:szCs w:val="24"/>
          <w:lang w:eastAsia="fi-FI"/>
        </w:rPr>
        <w:t>WILMAn</w:t>
      </w:r>
      <w:proofErr w:type="spellEnd"/>
      <w:r w:rsidRPr="001C446B">
        <w:rPr>
          <w:rFonts w:ascii="Times New Roman" w:eastAsia="Times New Roman" w:hAnsi="Times New Roman" w:cs="Times New Roman"/>
          <w:color w:val="333333"/>
          <w:sz w:val="24"/>
          <w:szCs w:val="24"/>
          <w:lang w:eastAsia="fi-FI"/>
        </w:rPr>
        <w:t xml:space="preserve"> kautta. Jos opiskelija keskeyttää kurssin, kurssin opettaja ilmoittaa siitä huoltajalle, ryhmänohjaajalle ja opinto-ohjaajalle.</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proofErr w:type="spellStart"/>
      <w:r w:rsidRPr="001C446B">
        <w:rPr>
          <w:rFonts w:ascii="Times New Roman" w:eastAsia="Times New Roman" w:hAnsi="Times New Roman" w:cs="Times New Roman"/>
          <w:color w:val="333333"/>
          <w:sz w:val="24"/>
          <w:szCs w:val="24"/>
          <w:lang w:eastAsia="fi-FI"/>
        </w:rPr>
        <w:t>Kalor</w:t>
      </w:r>
      <w:proofErr w:type="spellEnd"/>
      <w:r w:rsidRPr="001C446B">
        <w:rPr>
          <w:rFonts w:ascii="Times New Roman" w:eastAsia="Times New Roman" w:hAnsi="Times New Roman" w:cs="Times New Roman"/>
          <w:color w:val="333333"/>
          <w:sz w:val="24"/>
          <w:szCs w:val="24"/>
          <w:lang w:eastAsia="fi-FI"/>
        </w:rPr>
        <w:t xml:space="preserve"> käsittelee sekä opiskelijoille tehtävän tulokyselyn tulokset että uusimman kouluterveystutkimuksen tulokset.</w:t>
      </w:r>
    </w:p>
    <w:p w:rsidR="001C446B" w:rsidRPr="001C446B" w:rsidRDefault="001C446B" w:rsidP="00C5008A">
      <w:pPr>
        <w:pStyle w:val="Otsikko3"/>
      </w:pPr>
      <w:bookmarkStart w:id="52" w:name="32"/>
      <w:bookmarkStart w:id="53" w:name="_Toc54076198"/>
      <w:bookmarkEnd w:id="52"/>
      <w:r w:rsidRPr="001C446B">
        <w:t>7.3. Turvallinen, tasa-arvoinen ja yhdenvertainen oppimisympäristö</w:t>
      </w:r>
      <w:bookmarkEnd w:id="53"/>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Koulun turvallisuusvastaava on Pekka Halonen. Koululla on turvallisuus- ja hyvinvointisuunnitelma, sekä erilliset pelastussuunnitelma ja kriisisuunnitelma. Nämä päivitetään vuosittain. Suunnitelmat löytyvät ope-Intrasta.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lastRenderedPageBreak/>
        <w:t>Työhyvinvointipari Jari Simonen ja Eero Ruokolainen (aikuislukio) vastaavat Kallaveden lukion ja Kuopion aikuislukion hyvinvointisuunnitelmasta ja sen mukaisista toimenpiteistä.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Ensimmäisen vuoden opiskelijat perehdytetään turvallisuusnäkökohtiin opo-paketin yhteydessä ja heille </w:t>
      </w:r>
      <w:proofErr w:type="spellStart"/>
      <w:r w:rsidRPr="001C446B">
        <w:rPr>
          <w:rFonts w:ascii="Times New Roman" w:eastAsia="Times New Roman" w:hAnsi="Times New Roman" w:cs="Times New Roman"/>
          <w:color w:val="333333"/>
          <w:sz w:val="24"/>
          <w:szCs w:val="24"/>
          <w:lang w:eastAsia="fi-FI"/>
        </w:rPr>
        <w:t>järjesetään</w:t>
      </w:r>
      <w:proofErr w:type="spellEnd"/>
      <w:r w:rsidRPr="001C446B">
        <w:rPr>
          <w:rFonts w:ascii="Times New Roman" w:eastAsia="Times New Roman" w:hAnsi="Times New Roman" w:cs="Times New Roman"/>
          <w:color w:val="333333"/>
          <w:sz w:val="24"/>
          <w:szCs w:val="24"/>
          <w:lang w:eastAsia="fi-FI"/>
        </w:rPr>
        <w:t xml:space="preserve"> turvakävely kiinteistössä. Samoin perehdytetään uudet opettajat. Järjestetään poistumisharjoitus koko koululle syyslukukauden aikana.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Ylioppilaskirjoitusten pelastussuunnitelma päivitetään sekä syksyn että kevään yo-kirjoituksia varten ja opettajat perehdytetään suunnitelman sisältöön kirjoitusten alla. Korona-aikana noudatetaan erityisiä turva- ja varautumistoimia.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Toimitaan lukiokoulutuksen tasa-arvo- ja yhdenvertaisuussuunnitelman mukaisesti.</w:t>
      </w:r>
    </w:p>
    <w:p w:rsidR="001C446B" w:rsidRPr="001C446B" w:rsidRDefault="001C446B" w:rsidP="00C5008A">
      <w:pPr>
        <w:pStyle w:val="Otsikko3"/>
      </w:pPr>
      <w:bookmarkStart w:id="54" w:name="33"/>
      <w:bookmarkStart w:id="55" w:name="_Toc54076199"/>
      <w:bookmarkEnd w:id="54"/>
      <w:r w:rsidRPr="001C446B">
        <w:t>7.4. Muut tukitoimet</w:t>
      </w:r>
      <w:bookmarkEnd w:id="55"/>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000000"/>
          <w:sz w:val="24"/>
          <w:szCs w:val="24"/>
          <w:lang w:eastAsia="fi-FI"/>
        </w:rPr>
        <w:t>Opettajat, opinto-ohjaajat, erityisopettaja ja terveydenhoitohenkilökunta tekevät yhteistyötä opiskelijan parhaaksi.</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000000"/>
          <w:sz w:val="24"/>
          <w:szCs w:val="24"/>
          <w:lang w:eastAsia="fi-FI"/>
        </w:rPr>
        <w:t>Aineenopettaja tai ryhmänohjaaja ottaa yhteyttä opinto-ohjaajaan tai erityisopettajaan, jos opiskelijalla huomataan olevan ongelmia opinnoissa. Opettaja voi ohjata opiskelijan myös suoraan psykologille tai kuraattorille. Jos opiskelijalla on poissaoloja koulusta, hänen kanssaan keskustelevat ensiksi ryhmänohjaaja ja sitten opinto-ohjaaja sekä rehtori. Tarpeen vaatiessa ohjataan opiskelija terveydenhoitajan / koululääkärin vastaanotolle tai otetaan yhteyttä koulukuraattoriin tai koulupsykologiin.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Tapauskohtaisesti opiskelija ohjataan hakemaan apua kaupungin muista yksiköistä.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Kaikille lukion ensimmäisen vuoden opiskelijoille teetetään </w:t>
      </w:r>
      <w:proofErr w:type="spellStart"/>
      <w:r w:rsidRPr="001C446B">
        <w:rPr>
          <w:rFonts w:ascii="Times New Roman" w:eastAsia="Times New Roman" w:hAnsi="Times New Roman" w:cs="Times New Roman"/>
          <w:color w:val="333333"/>
          <w:sz w:val="24"/>
          <w:szCs w:val="24"/>
          <w:lang w:eastAsia="fi-FI"/>
        </w:rPr>
        <w:t>lukiseula</w:t>
      </w:r>
      <w:proofErr w:type="spellEnd"/>
      <w:r w:rsidRPr="001C446B">
        <w:rPr>
          <w:rFonts w:ascii="Times New Roman" w:eastAsia="Times New Roman" w:hAnsi="Times New Roman" w:cs="Times New Roman"/>
          <w:color w:val="333333"/>
          <w:sz w:val="24"/>
          <w:szCs w:val="24"/>
          <w:lang w:eastAsia="fi-FI"/>
        </w:rPr>
        <w:t xml:space="preserve">. Ylioppilaskirjoituksia varten erityisopettaja tekee luki-lausunnot </w:t>
      </w:r>
      <w:proofErr w:type="spellStart"/>
      <w:r w:rsidRPr="001C446B">
        <w:rPr>
          <w:rFonts w:ascii="Times New Roman" w:eastAsia="Times New Roman" w:hAnsi="Times New Roman" w:cs="Times New Roman"/>
          <w:color w:val="333333"/>
          <w:sz w:val="24"/>
          <w:szCs w:val="24"/>
          <w:lang w:eastAsia="fi-FI"/>
        </w:rPr>
        <w:t>nille</w:t>
      </w:r>
      <w:proofErr w:type="spellEnd"/>
      <w:r w:rsidRPr="001C446B">
        <w:rPr>
          <w:rFonts w:ascii="Times New Roman" w:eastAsia="Times New Roman" w:hAnsi="Times New Roman" w:cs="Times New Roman"/>
          <w:color w:val="333333"/>
          <w:sz w:val="24"/>
          <w:szCs w:val="24"/>
          <w:lang w:eastAsia="fi-FI"/>
        </w:rPr>
        <w:t>, joilla on luki-ongelmia. Haemme erityisjärjestelyjä niitä tosiasiallisesti tarvitseville kokelaille ja toteutamme myönnetyt järjestelyt ylioppilaskokeissa.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Lukiomme on mukana Kuopion kaupungin koulutoimen mahdollistamassa School </w:t>
      </w:r>
      <w:proofErr w:type="spellStart"/>
      <w:r w:rsidRPr="001C446B">
        <w:rPr>
          <w:rFonts w:ascii="Times New Roman" w:eastAsia="Times New Roman" w:hAnsi="Times New Roman" w:cs="Times New Roman"/>
          <w:color w:val="333333"/>
          <w:sz w:val="24"/>
          <w:szCs w:val="24"/>
          <w:lang w:eastAsia="fi-FI"/>
        </w:rPr>
        <w:t>day</w:t>
      </w:r>
      <w:proofErr w:type="spellEnd"/>
      <w:r w:rsidRPr="001C446B">
        <w:rPr>
          <w:rFonts w:ascii="Times New Roman" w:eastAsia="Times New Roman" w:hAnsi="Times New Roman" w:cs="Times New Roman"/>
          <w:color w:val="333333"/>
          <w:sz w:val="24"/>
          <w:szCs w:val="24"/>
          <w:lang w:eastAsia="fi-FI"/>
        </w:rPr>
        <w:t>-hankkeessa. School Day on tutkimuspohjainen sekä digitaalinen palvelu, joka on suunniteltu havainnoimaan yhteisön hyvinvointia. School </w:t>
      </w:r>
      <w:proofErr w:type="spellStart"/>
      <w:r w:rsidRPr="001C446B">
        <w:rPr>
          <w:rFonts w:ascii="Times New Roman" w:eastAsia="Times New Roman" w:hAnsi="Times New Roman" w:cs="Times New Roman"/>
          <w:color w:val="333333"/>
          <w:sz w:val="24"/>
          <w:szCs w:val="24"/>
          <w:lang w:eastAsia="fi-FI"/>
        </w:rPr>
        <w:t>day</w:t>
      </w:r>
      <w:proofErr w:type="spellEnd"/>
      <w:r w:rsidRPr="001C446B">
        <w:rPr>
          <w:rFonts w:ascii="Times New Roman" w:eastAsia="Times New Roman" w:hAnsi="Times New Roman" w:cs="Times New Roman"/>
          <w:color w:val="333333"/>
          <w:sz w:val="24"/>
          <w:szCs w:val="24"/>
          <w:lang w:eastAsia="fi-FI"/>
        </w:rPr>
        <w:t>-sovelluksen kautta opiskelijoilta kerätään koulupäivän hyvinvointiin liittyvää dataa ja sovelluksen avulla saadaan koko koulun väelle palautetta koulupäivän sujumisesta ja hyvinvoinnista. School </w:t>
      </w:r>
      <w:proofErr w:type="spellStart"/>
      <w:r w:rsidRPr="001C446B">
        <w:rPr>
          <w:rFonts w:ascii="Times New Roman" w:eastAsia="Times New Roman" w:hAnsi="Times New Roman" w:cs="Times New Roman"/>
          <w:color w:val="333333"/>
          <w:sz w:val="24"/>
          <w:szCs w:val="24"/>
          <w:lang w:eastAsia="fi-FI"/>
        </w:rPr>
        <w:t>day</w:t>
      </w:r>
      <w:proofErr w:type="spellEnd"/>
      <w:r w:rsidRPr="001C446B">
        <w:rPr>
          <w:rFonts w:ascii="Times New Roman" w:eastAsia="Times New Roman" w:hAnsi="Times New Roman" w:cs="Times New Roman"/>
          <w:color w:val="333333"/>
          <w:sz w:val="24"/>
          <w:szCs w:val="24"/>
          <w:lang w:eastAsia="fi-FI"/>
        </w:rPr>
        <w:t>-sovellus antaa opiskelijoille yhden lisäkanavan vaikuttaa ja olla osana paremman koulupäivän rakentamista. Opettajat ja rehtorit saavat tätä kautta reaaliaikaisia näkemyksiä oppilaiden hyvinvointi-ilmiöistä mahdollistaen ennakoivan toiminnan osana päivittäistä pedagogiikkaa. School </w:t>
      </w:r>
      <w:proofErr w:type="spellStart"/>
      <w:r w:rsidRPr="001C446B">
        <w:rPr>
          <w:rFonts w:ascii="Times New Roman" w:eastAsia="Times New Roman" w:hAnsi="Times New Roman" w:cs="Times New Roman"/>
          <w:color w:val="333333"/>
          <w:sz w:val="24"/>
          <w:szCs w:val="24"/>
          <w:lang w:eastAsia="fi-FI"/>
        </w:rPr>
        <w:t>day</w:t>
      </w:r>
      <w:proofErr w:type="spellEnd"/>
      <w:r w:rsidRPr="001C446B">
        <w:rPr>
          <w:rFonts w:ascii="Times New Roman" w:eastAsia="Times New Roman" w:hAnsi="Times New Roman" w:cs="Times New Roman"/>
          <w:color w:val="333333"/>
          <w:sz w:val="24"/>
          <w:szCs w:val="24"/>
          <w:lang w:eastAsia="fi-FI"/>
        </w:rPr>
        <w:t>-sovellus on suunniteltu tietoturvalliseksi ja anonyymiksi, eikä se profiloi oppilaita. Analytiikkaa voi tehdä ryhmä- ja koulutasolla.</w:t>
      </w:r>
    </w:p>
    <w:p w:rsidR="001C446B" w:rsidRPr="001C446B" w:rsidRDefault="001C446B" w:rsidP="00C5008A">
      <w:pPr>
        <w:pStyle w:val="Otsikko2"/>
      </w:pPr>
      <w:bookmarkStart w:id="56" w:name="42"/>
      <w:bookmarkStart w:id="57" w:name="_Toc54076200"/>
      <w:bookmarkEnd w:id="56"/>
      <w:r w:rsidRPr="001C446B">
        <w:t>8. Toiminnan ja oppimisen arviointi</w:t>
      </w:r>
      <w:bookmarkEnd w:id="57"/>
    </w:p>
    <w:p w:rsidR="001C446B" w:rsidRPr="001C446B" w:rsidRDefault="001C446B" w:rsidP="00C5008A">
      <w:pPr>
        <w:pStyle w:val="Otsikko3"/>
      </w:pPr>
      <w:bookmarkStart w:id="58" w:name="45"/>
      <w:bookmarkStart w:id="59" w:name="_Toc54076201"/>
      <w:bookmarkEnd w:id="58"/>
      <w:r w:rsidRPr="001C446B">
        <w:t>8.1. Opetuksen ja oppimisen arviointi</w:t>
      </w:r>
      <w:bookmarkEnd w:id="59"/>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Kehitetään toimintaa koulun omien sisäisten kyselyjen, keskustelujen ja palautteen pohjalta. Teemme kouluuntulokyselyn 1. vuoden opiskelijoille 2. jakson aikana. (Jos lukioiden yhteistä opiskelijakyselyä ei järjestetä, teemme oman kyselyn 1. vuoden opiskelijoille 2. jakson aikana).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lastRenderedPageBreak/>
        <w:t>Lukuvuoden toimintaa arvioidaan vuosisuunnitelman arvioinnin yhteydessä.</w:t>
      </w:r>
      <w:r w:rsidRPr="001C446B">
        <w:rPr>
          <w:rFonts w:ascii="Times New Roman" w:eastAsia="Times New Roman" w:hAnsi="Times New Roman" w:cs="Times New Roman"/>
          <w:color w:val="333333"/>
          <w:sz w:val="24"/>
          <w:szCs w:val="24"/>
          <w:lang w:eastAsia="fi-FI"/>
        </w:rPr>
        <w:br/>
        <w:t>Opettajat ottavat kurssipalautetta opettamillaan kursseilla.</w:t>
      </w:r>
      <w:r w:rsidRPr="001C446B">
        <w:rPr>
          <w:rFonts w:ascii="Times New Roman" w:eastAsia="Times New Roman" w:hAnsi="Times New Roman" w:cs="Times New Roman"/>
          <w:color w:val="333333"/>
          <w:sz w:val="24"/>
          <w:szCs w:val="24"/>
          <w:lang w:eastAsia="fi-FI"/>
        </w:rPr>
        <w:br/>
        <w:t xml:space="preserve">Opiskelijoita arvioidaan </w:t>
      </w:r>
      <w:proofErr w:type="spellStart"/>
      <w:r w:rsidRPr="001C446B">
        <w:rPr>
          <w:rFonts w:ascii="Times New Roman" w:eastAsia="Times New Roman" w:hAnsi="Times New Roman" w:cs="Times New Roman"/>
          <w:color w:val="333333"/>
          <w:sz w:val="24"/>
          <w:szCs w:val="24"/>
          <w:lang w:eastAsia="fi-FI"/>
        </w:rPr>
        <w:t>OPS:n</w:t>
      </w:r>
      <w:proofErr w:type="spellEnd"/>
      <w:r w:rsidRPr="001C446B">
        <w:rPr>
          <w:rFonts w:ascii="Times New Roman" w:eastAsia="Times New Roman" w:hAnsi="Times New Roman" w:cs="Times New Roman"/>
          <w:color w:val="333333"/>
          <w:sz w:val="24"/>
          <w:szCs w:val="24"/>
          <w:lang w:eastAsia="fi-FI"/>
        </w:rPr>
        <w:t xml:space="preserve"> mukaisesti tasa-arvoisesti, tasapuolisesti ja yhdenmukaisesti.</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Kehitetään arviointikäytänteitä (OPPA-hanke) monipuolisemmiksi. Käytetään Wilman itsearviointityökalua kurssityöskentelyssä.</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Seurataan ja arvioidaan YO-kirjoitustuloksia.</w:t>
      </w:r>
      <w:r w:rsidRPr="001C446B">
        <w:rPr>
          <w:rFonts w:ascii="Times New Roman" w:eastAsia="Times New Roman" w:hAnsi="Times New Roman" w:cs="Times New Roman"/>
          <w:color w:val="333333"/>
          <w:sz w:val="24"/>
          <w:szCs w:val="24"/>
          <w:lang w:eastAsia="fi-FI"/>
        </w:rPr>
        <w:br/>
        <w:t xml:space="preserve">Yo-tuloksiin perustuen edelleen: Tavoitteena on kannustaa keskitasoisia ja hyviä opiskelijoita, jotta he eivät </w:t>
      </w:r>
      <w:proofErr w:type="spellStart"/>
      <w:r w:rsidRPr="001C446B">
        <w:rPr>
          <w:rFonts w:ascii="Times New Roman" w:eastAsia="Times New Roman" w:hAnsi="Times New Roman" w:cs="Times New Roman"/>
          <w:color w:val="333333"/>
          <w:sz w:val="24"/>
          <w:szCs w:val="24"/>
          <w:lang w:eastAsia="fi-FI"/>
        </w:rPr>
        <w:t>alisuoriudu</w:t>
      </w:r>
      <w:proofErr w:type="spellEnd"/>
      <w:r w:rsidRPr="001C446B">
        <w:rPr>
          <w:rFonts w:ascii="Times New Roman" w:eastAsia="Times New Roman" w:hAnsi="Times New Roman" w:cs="Times New Roman"/>
          <w:color w:val="333333"/>
          <w:sz w:val="24"/>
          <w:szCs w:val="24"/>
          <w:lang w:eastAsia="fi-FI"/>
        </w:rPr>
        <w:t xml:space="preserve"> opinnoissa ja yo-kirjoituksissa. Ykkösten opiskeluinto koetetaan pitää yllä. Haetaan keinoja näihin </w:t>
      </w:r>
      <w:proofErr w:type="spellStart"/>
      <w:r w:rsidRPr="001C446B">
        <w:rPr>
          <w:rFonts w:ascii="Times New Roman" w:eastAsia="Times New Roman" w:hAnsi="Times New Roman" w:cs="Times New Roman"/>
          <w:color w:val="333333"/>
          <w:sz w:val="24"/>
          <w:szCs w:val="24"/>
          <w:lang w:eastAsia="fi-FI"/>
        </w:rPr>
        <w:t>tavotteisiin</w:t>
      </w:r>
      <w:proofErr w:type="spellEnd"/>
      <w:r w:rsidRPr="001C446B">
        <w:rPr>
          <w:rFonts w:ascii="Times New Roman" w:eastAsia="Times New Roman" w:hAnsi="Times New Roman" w:cs="Times New Roman"/>
          <w:color w:val="333333"/>
          <w:sz w:val="24"/>
          <w:szCs w:val="24"/>
          <w:lang w:eastAsia="fi-FI"/>
        </w:rPr>
        <w:t xml:space="preserve"> pääsemiseksi. Perustettiin työryhmä pohtimaan, kuinka saisimme oppimistuloksia lukiossamme parannettua ja motivoitua </w:t>
      </w:r>
      <w:proofErr w:type="spellStart"/>
      <w:r w:rsidRPr="001C446B">
        <w:rPr>
          <w:rFonts w:ascii="Times New Roman" w:eastAsia="Times New Roman" w:hAnsi="Times New Roman" w:cs="Times New Roman"/>
          <w:color w:val="333333"/>
          <w:sz w:val="24"/>
          <w:szCs w:val="24"/>
          <w:lang w:eastAsia="fi-FI"/>
        </w:rPr>
        <w:t>opiskelijpoita</w:t>
      </w:r>
      <w:proofErr w:type="spellEnd"/>
      <w:r w:rsidRPr="001C446B">
        <w:rPr>
          <w:rFonts w:ascii="Times New Roman" w:eastAsia="Times New Roman" w:hAnsi="Times New Roman" w:cs="Times New Roman"/>
          <w:color w:val="333333"/>
          <w:sz w:val="24"/>
          <w:szCs w:val="24"/>
          <w:lang w:eastAsia="fi-FI"/>
        </w:rPr>
        <w:t xml:space="preserve"> pitkäjänteisempään ja tavoitteellisempaan opiskeluun.</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Toteutetaan lukioyksikössä sovittu CAF-arviointi (henkilöstö).</w:t>
      </w:r>
    </w:p>
    <w:p w:rsidR="001C446B" w:rsidRPr="001C446B" w:rsidRDefault="001C446B" w:rsidP="00C5008A">
      <w:pPr>
        <w:pStyle w:val="Otsikko3"/>
      </w:pPr>
      <w:bookmarkStart w:id="60" w:name="46"/>
      <w:bookmarkStart w:id="61" w:name="_Toc54076202"/>
      <w:bookmarkEnd w:id="60"/>
      <w:r w:rsidRPr="001C446B">
        <w:t>8.2. Työyhteisön toiminnan arviointi</w:t>
      </w:r>
      <w:bookmarkEnd w:id="61"/>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  Toteutetaan lukioyksikössä </w:t>
      </w:r>
      <w:proofErr w:type="spellStart"/>
      <w:r w:rsidRPr="001C446B">
        <w:rPr>
          <w:rFonts w:ascii="Times New Roman" w:eastAsia="Times New Roman" w:hAnsi="Times New Roman" w:cs="Times New Roman"/>
          <w:color w:val="333333"/>
          <w:sz w:val="24"/>
          <w:szCs w:val="24"/>
          <w:lang w:eastAsia="fi-FI"/>
        </w:rPr>
        <w:t>sovituttujen</w:t>
      </w:r>
      <w:proofErr w:type="spellEnd"/>
      <w:r w:rsidRPr="001C446B">
        <w:rPr>
          <w:rFonts w:ascii="Times New Roman" w:eastAsia="Times New Roman" w:hAnsi="Times New Roman" w:cs="Times New Roman"/>
          <w:color w:val="333333"/>
          <w:sz w:val="24"/>
          <w:szCs w:val="24"/>
          <w:lang w:eastAsia="fi-FI"/>
        </w:rPr>
        <w:t> osa-alueiden arviointi CAF-mallilla keväällä 2021.</w:t>
      </w:r>
    </w:p>
    <w:p w:rsidR="001C446B" w:rsidRPr="001C446B" w:rsidRDefault="001C446B" w:rsidP="00C5008A">
      <w:pPr>
        <w:pStyle w:val="Otsikko3"/>
      </w:pPr>
      <w:bookmarkStart w:id="62" w:name="51"/>
      <w:bookmarkStart w:id="63" w:name="_Toc54076203"/>
      <w:bookmarkEnd w:id="62"/>
      <w:r w:rsidRPr="001C446B">
        <w:t>8.3 Muut arvio</w:t>
      </w:r>
      <w:r w:rsidR="00C5008A">
        <w:t>i</w:t>
      </w:r>
      <w:r w:rsidRPr="001C446B">
        <w:t>nnit ja mittaukset</w:t>
      </w:r>
      <w:bookmarkEnd w:id="63"/>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Osallistutaan mahdollisiin </w:t>
      </w:r>
      <w:proofErr w:type="spellStart"/>
      <w:r w:rsidRPr="001C446B">
        <w:rPr>
          <w:rFonts w:ascii="Times New Roman" w:eastAsia="Times New Roman" w:hAnsi="Times New Roman" w:cs="Times New Roman"/>
          <w:color w:val="333333"/>
          <w:sz w:val="24"/>
          <w:szCs w:val="24"/>
          <w:lang w:eastAsia="fi-FI"/>
        </w:rPr>
        <w:t>OPH:n</w:t>
      </w:r>
      <w:proofErr w:type="spellEnd"/>
      <w:r w:rsidRPr="001C446B">
        <w:rPr>
          <w:rFonts w:ascii="Times New Roman" w:eastAsia="Times New Roman" w:hAnsi="Times New Roman" w:cs="Times New Roman"/>
          <w:color w:val="333333"/>
          <w:sz w:val="24"/>
          <w:szCs w:val="24"/>
          <w:lang w:eastAsia="fi-FI"/>
        </w:rPr>
        <w:t xml:space="preserve"> ja muiden koulun sidosryhmien järjestämiin kyselyihin sekä arvioidaan koulun toimintaa niiden pohjalta.</w:t>
      </w:r>
    </w:p>
    <w:p w:rsidR="001C446B" w:rsidRPr="001C446B" w:rsidRDefault="001C446B" w:rsidP="00C5008A">
      <w:pPr>
        <w:pStyle w:val="Otsikko2"/>
      </w:pPr>
      <w:bookmarkStart w:id="64" w:name="12"/>
      <w:bookmarkStart w:id="65" w:name="_Toc54076204"/>
      <w:bookmarkEnd w:id="64"/>
      <w:r w:rsidRPr="001C446B">
        <w:t>Lukuvuoden tapahtumat</w:t>
      </w:r>
      <w:bookmarkEnd w:id="65"/>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LUKUVUODEN 2020 – 2021 TAPAHTUMIA  </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Johtoryhmän (Kammari) kokous 7.8.</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Kaksareiden ja rästien lukujärjestyksen teko to 6.8. klo 15</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proofErr w:type="spellStart"/>
      <w:r w:rsidRPr="001C446B">
        <w:rPr>
          <w:rFonts w:ascii="Times New Roman" w:eastAsia="Times New Roman" w:hAnsi="Times New Roman" w:cs="Times New Roman"/>
          <w:color w:val="333333"/>
          <w:sz w:val="24"/>
          <w:szCs w:val="24"/>
          <w:lang w:eastAsia="fi-FI"/>
        </w:rPr>
        <w:t>VESOt</w:t>
      </w:r>
      <w:proofErr w:type="spellEnd"/>
      <w:r w:rsidRPr="001C446B">
        <w:rPr>
          <w:rFonts w:ascii="Times New Roman" w:eastAsia="Times New Roman" w:hAnsi="Times New Roman" w:cs="Times New Roman"/>
          <w:color w:val="333333"/>
          <w:sz w:val="24"/>
          <w:szCs w:val="24"/>
          <w:lang w:eastAsia="fi-FI"/>
        </w:rPr>
        <w:t xml:space="preserve"> ma ja ti 10.8. ja 11.8. klo 9 – 15</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Koulu alkaa ke 12.8. klo 10 ykkösillä ja klo 12 muilla. Luokassa 501 ryhmittäin koneiden liittäminen koulun verkkoon.</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KOULUKUVAUS ma – ti 17. – 18.8.</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Ykkösten Kallavala ke 26.8. klo 12.45 - 13.30</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Kevään ylioppilasjuhla la 29.8. (työpäivä, opiskelijoilla etäpäivä)</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YO-infot syksyn kirjoittajille syyskuun alussa 31.8. - 9.9.; aikuislukion </w:t>
      </w:r>
      <w:proofErr w:type="spellStart"/>
      <w:r w:rsidRPr="001C446B">
        <w:rPr>
          <w:rFonts w:ascii="Times New Roman" w:eastAsia="Times New Roman" w:hAnsi="Times New Roman" w:cs="Times New Roman"/>
          <w:color w:val="333333"/>
          <w:sz w:val="24"/>
          <w:szCs w:val="24"/>
          <w:lang w:eastAsia="fi-FI"/>
        </w:rPr>
        <w:t>Abittitestaus</w:t>
      </w:r>
      <w:proofErr w:type="spellEnd"/>
      <w:r w:rsidRPr="001C446B">
        <w:rPr>
          <w:rFonts w:ascii="Times New Roman" w:eastAsia="Times New Roman" w:hAnsi="Times New Roman" w:cs="Times New Roman"/>
          <w:color w:val="333333"/>
          <w:sz w:val="24"/>
          <w:szCs w:val="24"/>
          <w:lang w:eastAsia="fi-FI"/>
        </w:rPr>
        <w:t xml:space="preserve"> 2.9. ja 9.9. klo 16 -17 510:ssa.</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SYKSYN YO-KIRJOITUKSET 14.9. – 1.10. Pohjantien koululla (paitsi lyhyt vieras kieli ja pitkä kieli 1.10.)</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LOPS-iltapäivä 30.9. klo 14 - 16</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Ykkösten vanhempainilta ti 6.10. - etänä</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SYYSLOMA viikko 42 12. – 16.10.</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YK-päivän tapahtuma ykkösille pe 23.10. klo – toteutus verkossa</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WTF -teatteriesitys </w:t>
      </w:r>
      <w:proofErr w:type="spellStart"/>
      <w:r w:rsidRPr="001C446B">
        <w:rPr>
          <w:rFonts w:ascii="Times New Roman" w:eastAsia="Times New Roman" w:hAnsi="Times New Roman" w:cs="Times New Roman"/>
          <w:color w:val="333333"/>
          <w:sz w:val="24"/>
          <w:szCs w:val="24"/>
          <w:lang w:eastAsia="fi-FI"/>
        </w:rPr>
        <w:t>What</w:t>
      </w:r>
      <w:proofErr w:type="spellEnd"/>
      <w:r w:rsidRPr="001C446B">
        <w:rPr>
          <w:rFonts w:ascii="Times New Roman" w:eastAsia="Times New Roman" w:hAnsi="Times New Roman" w:cs="Times New Roman"/>
          <w:color w:val="333333"/>
          <w:sz w:val="24"/>
          <w:szCs w:val="24"/>
          <w:lang w:eastAsia="fi-FI"/>
        </w:rPr>
        <w:t xml:space="preserve"> </w:t>
      </w:r>
      <w:proofErr w:type="spellStart"/>
      <w:r w:rsidRPr="001C446B">
        <w:rPr>
          <w:rFonts w:ascii="Times New Roman" w:eastAsia="Times New Roman" w:hAnsi="Times New Roman" w:cs="Times New Roman"/>
          <w:color w:val="333333"/>
          <w:sz w:val="24"/>
          <w:szCs w:val="24"/>
          <w:lang w:eastAsia="fi-FI"/>
        </w:rPr>
        <w:t>the</w:t>
      </w:r>
      <w:proofErr w:type="spellEnd"/>
      <w:r w:rsidRPr="001C446B">
        <w:rPr>
          <w:rFonts w:ascii="Times New Roman" w:eastAsia="Times New Roman" w:hAnsi="Times New Roman" w:cs="Times New Roman"/>
          <w:color w:val="333333"/>
          <w:sz w:val="24"/>
          <w:szCs w:val="24"/>
          <w:lang w:eastAsia="fi-FI"/>
        </w:rPr>
        <w:t xml:space="preserve"> </w:t>
      </w:r>
      <w:proofErr w:type="spellStart"/>
      <w:r w:rsidRPr="001C446B">
        <w:rPr>
          <w:rFonts w:ascii="Times New Roman" w:eastAsia="Times New Roman" w:hAnsi="Times New Roman" w:cs="Times New Roman"/>
          <w:color w:val="333333"/>
          <w:sz w:val="24"/>
          <w:szCs w:val="24"/>
          <w:lang w:eastAsia="fi-FI"/>
        </w:rPr>
        <w:t>Finlandssvensk</w:t>
      </w:r>
      <w:proofErr w:type="spellEnd"/>
      <w:r w:rsidRPr="001C446B">
        <w:rPr>
          <w:rFonts w:ascii="Times New Roman" w:eastAsia="Times New Roman" w:hAnsi="Times New Roman" w:cs="Times New Roman"/>
          <w:color w:val="333333"/>
          <w:sz w:val="24"/>
          <w:szCs w:val="24"/>
          <w:lang w:eastAsia="fi-FI"/>
        </w:rPr>
        <w:t xml:space="preserve"> 4.11. – toteutus ulkona</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ABIPÄIVÄ (Hae yliopistoon -päivä) YLIOPISTOLLA/AMK:lla ma 9.11. VERKOSSA + YO-infot, toisen vuoden opiskelijat Savonia amk:lla 14.30 – 16 (MITEN?)</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Abien vanhempainilta ti 10.11. - etänä</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Avoimet ovet ke – to 11. – 12.11.PERUTTU/SIIRRETÄÄN; markkinointiin muuta suunnitelma</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lastRenderedPageBreak/>
        <w:t>ILMOITTAUTUMINEN KEVÄÄN 2021 YO-KIRJOITUKSIIN ma 23.11. mennessä</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Taksvärkkipäivä 2.12. / Opettajilla työelämä-/yliopistopäivä</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Itsenäisyysjuhla pe 4.12. verkossa – aamunavauksen kohdalla klo 9.40?</w:t>
      </w:r>
    </w:p>
    <w:p w:rsidR="001C446B" w:rsidRPr="001C446B" w:rsidRDefault="001C446B" w:rsidP="001C446B">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SYKSYN YLIOPPILASJUHLA pe 4.12. klo 15</w:t>
      </w:r>
    </w:p>
    <w:p w:rsidR="001C446B" w:rsidRDefault="001C446B" w:rsidP="009E027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JOULUKIRKKO la 19.12. klo ___ ja JOULUJUHLA (?)</w:t>
      </w:r>
    </w:p>
    <w:p w:rsidR="001C446B" w:rsidRPr="001C446B" w:rsidRDefault="001C446B" w:rsidP="009E0274">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Kevätlukukausi alkaa to 7.1.</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Toisen asteen yhteinen vanhempainilta ti 19.1. Musiikkikeskuksella</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kakkosten vanhempainilta ti 26.1.</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Abien infopäivä ti 9.2.</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PENKKARIT to 11.2. (järjestää abit)</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Henkilökunnan </w:t>
      </w:r>
      <w:proofErr w:type="spellStart"/>
      <w:r w:rsidRPr="001C446B">
        <w:rPr>
          <w:rFonts w:ascii="Times New Roman" w:eastAsia="Times New Roman" w:hAnsi="Times New Roman" w:cs="Times New Roman"/>
          <w:color w:val="333333"/>
          <w:sz w:val="24"/>
          <w:szCs w:val="24"/>
          <w:lang w:eastAsia="fi-FI"/>
        </w:rPr>
        <w:t>tyhy</w:t>
      </w:r>
      <w:proofErr w:type="spellEnd"/>
      <w:r w:rsidRPr="001C446B">
        <w:rPr>
          <w:rFonts w:ascii="Times New Roman" w:eastAsia="Times New Roman" w:hAnsi="Times New Roman" w:cs="Times New Roman"/>
          <w:color w:val="333333"/>
          <w:sz w:val="24"/>
          <w:szCs w:val="24"/>
          <w:lang w:eastAsia="fi-FI"/>
        </w:rPr>
        <w:t>-tapahtuma penkkaripäivänä?</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VANHOJEN PÄIVÄ pe 12.2. Musiikkikeskuksen valohalli / Ylä-Pyörön koulu</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Abipajat 15.2. – 5.3.</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HIIHTOLOMA viikko 10 8.3. – 12.3.</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YO-KIRJOITUKSET 16.3. – 31.3. Pohjantiellä</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SNELLMANIN PÄIVÄN KUNNIAKÄYNTI ke 12.5. (ykköset)</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YO-infot viikolla 18</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ILMOITTAUTUMINEN SYKSYN 2020 YO-KIRJOITUKSIIN syksyllä 2019 aloittavat: 25.5. mennessä (päättöviikkoon mennessä); kirjoituksia jatkavat pe 4.6. mennessä</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KEVÄTJUHLA (järjestää ykköset) pe 4.6. klo 9.30 (?)</w:t>
      </w:r>
    </w:p>
    <w:p w:rsidR="001C446B" w:rsidRPr="001C446B" w:rsidRDefault="001C446B" w:rsidP="001C446B">
      <w:pPr>
        <w:numPr>
          <w:ilvl w:val="0"/>
          <w:numId w:val="6"/>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KEVÄÄN YLIOPPILASJUHLA la 5.6.2020 Musiikkikeskuksella klo 10.00; harjoitukset edellisenä iltana klo 18</w:t>
      </w:r>
    </w:p>
    <w:p w:rsidR="001C446B" w:rsidRPr="001C446B" w:rsidRDefault="001C446B" w:rsidP="001C446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Kaupungin aineryhmäpalaverit</w:t>
      </w:r>
      <w:r w:rsidRPr="001C446B">
        <w:rPr>
          <w:rFonts w:ascii="Times New Roman" w:eastAsia="Times New Roman" w:hAnsi="Times New Roman" w:cs="Times New Roman"/>
          <w:color w:val="333333"/>
          <w:sz w:val="24"/>
          <w:szCs w:val="24"/>
          <w:lang w:eastAsia="fi-FI"/>
        </w:rPr>
        <w:t> 2.9., 21.10., 13.1. ja 3.3. klo 14.30 - 16</w:t>
      </w:r>
    </w:p>
    <w:p w:rsidR="001C446B" w:rsidRPr="001C446B" w:rsidRDefault="001C446B" w:rsidP="001C446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b/>
          <w:bCs/>
          <w:color w:val="333333"/>
          <w:sz w:val="24"/>
          <w:szCs w:val="24"/>
          <w:lang w:eastAsia="fi-FI"/>
        </w:rPr>
        <w:t>LOPS-tapaaminen </w:t>
      </w:r>
      <w:r w:rsidRPr="001C446B">
        <w:rPr>
          <w:rFonts w:ascii="Times New Roman" w:eastAsia="Times New Roman" w:hAnsi="Times New Roman" w:cs="Times New Roman"/>
          <w:color w:val="333333"/>
          <w:sz w:val="24"/>
          <w:szCs w:val="24"/>
          <w:lang w:eastAsia="fi-FI"/>
        </w:rPr>
        <w:t>30.9. klo 14 - 16</w:t>
      </w:r>
    </w:p>
    <w:p w:rsidR="001C446B" w:rsidRPr="001C446B" w:rsidRDefault="001C446B" w:rsidP="001C446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Keväällä 2 x ½ veso 21.4. ja 26.5.</w:t>
      </w:r>
    </w:p>
    <w:p w:rsidR="001C446B" w:rsidRPr="001C446B" w:rsidRDefault="001C446B" w:rsidP="001C446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Oman koulun työryhmien kokoukset ja aineryhmäpalaverit </w:t>
      </w:r>
      <w:proofErr w:type="spellStart"/>
      <w:r w:rsidRPr="001C446B">
        <w:rPr>
          <w:rFonts w:ascii="Times New Roman" w:eastAsia="Times New Roman" w:hAnsi="Times New Roman" w:cs="Times New Roman"/>
          <w:color w:val="333333"/>
          <w:sz w:val="24"/>
          <w:szCs w:val="24"/>
          <w:lang w:eastAsia="fi-FI"/>
        </w:rPr>
        <w:t>kalenteroitu</w:t>
      </w:r>
      <w:proofErr w:type="spellEnd"/>
    </w:p>
    <w:p w:rsidR="001C446B" w:rsidRPr="001C446B" w:rsidRDefault="001C446B" w:rsidP="001C446B">
      <w:pPr>
        <w:numPr>
          <w:ilvl w:val="0"/>
          <w:numId w:val="7"/>
        </w:numPr>
        <w:shd w:val="clear" w:color="auto" w:fill="FFFFFF"/>
        <w:spacing w:before="100" w:beforeAutospacing="1" w:after="100" w:afterAutospacing="1"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xml:space="preserve">Koulun sali on varattu omaan käyttöön tiistai-iltaisin (vanhempainillat, opettajien omat joogat </w:t>
      </w:r>
      <w:proofErr w:type="spellStart"/>
      <w:r w:rsidRPr="001C446B">
        <w:rPr>
          <w:rFonts w:ascii="Times New Roman" w:eastAsia="Times New Roman" w:hAnsi="Times New Roman" w:cs="Times New Roman"/>
          <w:color w:val="333333"/>
          <w:sz w:val="24"/>
          <w:szCs w:val="24"/>
          <w:lang w:eastAsia="fi-FI"/>
        </w:rPr>
        <w:t>ym</w:t>
      </w:r>
      <w:proofErr w:type="spellEnd"/>
      <w:r w:rsidRPr="001C446B">
        <w:rPr>
          <w:rFonts w:ascii="Times New Roman" w:eastAsia="Times New Roman" w:hAnsi="Times New Roman" w:cs="Times New Roman"/>
          <w:color w:val="333333"/>
          <w:sz w:val="24"/>
          <w:szCs w:val="24"/>
          <w:lang w:eastAsia="fi-FI"/>
        </w:rPr>
        <w:t>)</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LÄKSYPAJAT: ma klo 14.30; lisäksi tehostetusti muuta pajatoimintaa koronarahalla</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w:t>
      </w:r>
    </w:p>
    <w:p w:rsidR="001C446B" w:rsidRPr="001C446B" w:rsidRDefault="001C446B" w:rsidP="001C446B">
      <w:pPr>
        <w:shd w:val="clear" w:color="auto" w:fill="FFFFFF"/>
        <w:spacing w:before="240" w:after="240" w:line="240" w:lineRule="auto"/>
        <w:rPr>
          <w:rFonts w:ascii="Times New Roman" w:eastAsia="Times New Roman" w:hAnsi="Times New Roman" w:cs="Times New Roman"/>
          <w:color w:val="333333"/>
          <w:sz w:val="24"/>
          <w:szCs w:val="24"/>
          <w:lang w:eastAsia="fi-FI"/>
        </w:rPr>
      </w:pPr>
      <w:r w:rsidRPr="001C446B">
        <w:rPr>
          <w:rFonts w:ascii="Times New Roman" w:eastAsia="Times New Roman" w:hAnsi="Times New Roman" w:cs="Times New Roman"/>
          <w:color w:val="333333"/>
          <w:sz w:val="24"/>
          <w:szCs w:val="24"/>
          <w:lang w:eastAsia="fi-FI"/>
        </w:rPr>
        <w:t> </w:t>
      </w:r>
    </w:p>
    <w:p w:rsidR="006058F6" w:rsidRPr="001C446B" w:rsidRDefault="00140791" w:rsidP="001C446B">
      <w:pPr>
        <w:rPr>
          <w:rFonts w:ascii="Times New Roman" w:hAnsi="Times New Roman" w:cs="Times New Roman"/>
          <w:sz w:val="24"/>
          <w:szCs w:val="24"/>
        </w:rPr>
      </w:pPr>
    </w:p>
    <w:sectPr w:rsidR="006058F6" w:rsidRPr="001C446B" w:rsidSect="00C5008A">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0791" w:rsidRDefault="00140791" w:rsidP="002145C2">
      <w:pPr>
        <w:spacing w:after="0" w:line="240" w:lineRule="auto"/>
      </w:pPr>
      <w:r>
        <w:separator/>
      </w:r>
    </w:p>
  </w:endnote>
  <w:endnote w:type="continuationSeparator" w:id="0">
    <w:p w:rsidR="00140791" w:rsidRDefault="00140791" w:rsidP="0021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0791" w:rsidRDefault="00140791" w:rsidP="002145C2">
      <w:pPr>
        <w:spacing w:after="0" w:line="240" w:lineRule="auto"/>
      </w:pPr>
      <w:r>
        <w:separator/>
      </w:r>
    </w:p>
  </w:footnote>
  <w:footnote w:type="continuationSeparator" w:id="0">
    <w:p w:rsidR="00140791" w:rsidRDefault="00140791" w:rsidP="00214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F1C"/>
    <w:multiLevelType w:val="hybridMultilevel"/>
    <w:tmpl w:val="9F343C7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FFF58C4"/>
    <w:multiLevelType w:val="multilevel"/>
    <w:tmpl w:val="661E1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C122C2"/>
    <w:multiLevelType w:val="multilevel"/>
    <w:tmpl w:val="614C4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851C4F"/>
    <w:multiLevelType w:val="multilevel"/>
    <w:tmpl w:val="8D10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9542A"/>
    <w:multiLevelType w:val="multilevel"/>
    <w:tmpl w:val="4C4A3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0B7A0E"/>
    <w:multiLevelType w:val="multilevel"/>
    <w:tmpl w:val="97901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6A5348"/>
    <w:multiLevelType w:val="hybridMultilevel"/>
    <w:tmpl w:val="8B6AEC6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67C6691A"/>
    <w:multiLevelType w:val="multilevel"/>
    <w:tmpl w:val="9934F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8B37936"/>
    <w:multiLevelType w:val="multilevel"/>
    <w:tmpl w:val="DFA8E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86755F"/>
    <w:multiLevelType w:val="hybridMultilevel"/>
    <w:tmpl w:val="26AC145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3"/>
  </w:num>
  <w:num w:numId="4">
    <w:abstractNumId w:val="1"/>
  </w:num>
  <w:num w:numId="5">
    <w:abstractNumId w:val="7"/>
  </w:num>
  <w:num w:numId="6">
    <w:abstractNumId w:val="2"/>
  </w:num>
  <w:num w:numId="7">
    <w:abstractNumId w:val="5"/>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5C2"/>
    <w:rsid w:val="00140791"/>
    <w:rsid w:val="001C446B"/>
    <w:rsid w:val="002145C2"/>
    <w:rsid w:val="00383DF6"/>
    <w:rsid w:val="00521259"/>
    <w:rsid w:val="0059340E"/>
    <w:rsid w:val="007C22B7"/>
    <w:rsid w:val="00975B52"/>
    <w:rsid w:val="009F4159"/>
    <w:rsid w:val="00C5008A"/>
    <w:rsid w:val="00E63B3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ED1347"/>
  <w15:chartTrackingRefBased/>
  <w15:docId w15:val="{385AC786-863B-404D-A31B-FFECE9D84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ali">
    <w:name w:val="Normal"/>
    <w:qFormat/>
  </w:style>
  <w:style w:type="paragraph" w:styleId="Otsikko1">
    <w:name w:val="heading 1"/>
    <w:basedOn w:val="Normaali"/>
    <w:link w:val="Otsikko1Char"/>
    <w:uiPriority w:val="9"/>
    <w:qFormat/>
    <w:rsid w:val="002145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i-FI"/>
    </w:rPr>
  </w:style>
  <w:style w:type="paragraph" w:styleId="Otsikko2">
    <w:name w:val="heading 2"/>
    <w:basedOn w:val="Normaali"/>
    <w:link w:val="Otsikko2Char"/>
    <w:uiPriority w:val="9"/>
    <w:qFormat/>
    <w:rsid w:val="002145C2"/>
    <w:pPr>
      <w:spacing w:before="100" w:beforeAutospacing="1" w:after="100" w:afterAutospacing="1" w:line="240" w:lineRule="auto"/>
      <w:outlineLvl w:val="1"/>
    </w:pPr>
    <w:rPr>
      <w:rFonts w:ascii="Times New Roman" w:eastAsia="Times New Roman" w:hAnsi="Times New Roman" w:cs="Times New Roman"/>
      <w:b/>
      <w:bCs/>
      <w:sz w:val="36"/>
      <w:szCs w:val="36"/>
      <w:lang w:eastAsia="fi-FI"/>
    </w:rPr>
  </w:style>
  <w:style w:type="paragraph" w:styleId="Otsikko3">
    <w:name w:val="heading 3"/>
    <w:basedOn w:val="Normaali"/>
    <w:link w:val="Otsikko3Char"/>
    <w:uiPriority w:val="9"/>
    <w:qFormat/>
    <w:rsid w:val="002145C2"/>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2145C2"/>
    <w:rPr>
      <w:rFonts w:ascii="Times New Roman" w:eastAsia="Times New Roman" w:hAnsi="Times New Roman" w:cs="Times New Roman"/>
      <w:b/>
      <w:bCs/>
      <w:kern w:val="36"/>
      <w:sz w:val="48"/>
      <w:szCs w:val="48"/>
      <w:lang w:eastAsia="fi-FI"/>
    </w:rPr>
  </w:style>
  <w:style w:type="character" w:customStyle="1" w:styleId="Otsikko2Char">
    <w:name w:val="Otsikko 2 Char"/>
    <w:basedOn w:val="Kappaleenoletusfontti"/>
    <w:link w:val="Otsikko2"/>
    <w:uiPriority w:val="9"/>
    <w:rsid w:val="002145C2"/>
    <w:rPr>
      <w:rFonts w:ascii="Times New Roman" w:eastAsia="Times New Roman" w:hAnsi="Times New Roman" w:cs="Times New Roman"/>
      <w:b/>
      <w:bCs/>
      <w:sz w:val="36"/>
      <w:szCs w:val="36"/>
      <w:lang w:eastAsia="fi-FI"/>
    </w:rPr>
  </w:style>
  <w:style w:type="character" w:customStyle="1" w:styleId="Otsikko3Char">
    <w:name w:val="Otsikko 3 Char"/>
    <w:basedOn w:val="Kappaleenoletusfontti"/>
    <w:link w:val="Otsikko3"/>
    <w:uiPriority w:val="9"/>
    <w:rsid w:val="002145C2"/>
    <w:rPr>
      <w:rFonts w:ascii="Times New Roman" w:eastAsia="Times New Roman" w:hAnsi="Times New Roman" w:cs="Times New Roman"/>
      <w:b/>
      <w:bCs/>
      <w:sz w:val="27"/>
      <w:szCs w:val="27"/>
      <w:lang w:eastAsia="fi-FI"/>
    </w:rPr>
  </w:style>
  <w:style w:type="paragraph" w:styleId="NormaaliWWW">
    <w:name w:val="Normal (Web)"/>
    <w:basedOn w:val="Normaali"/>
    <w:uiPriority w:val="99"/>
    <w:semiHidden/>
    <w:unhideWhenUsed/>
    <w:rsid w:val="002145C2"/>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Hyperlinkki">
    <w:name w:val="Hyperlink"/>
    <w:basedOn w:val="Kappaleenoletusfontti"/>
    <w:uiPriority w:val="99"/>
    <w:unhideWhenUsed/>
    <w:rsid w:val="002145C2"/>
    <w:rPr>
      <w:color w:val="0000FF"/>
      <w:u w:val="single"/>
    </w:rPr>
  </w:style>
  <w:style w:type="character" w:styleId="Voimakas">
    <w:name w:val="Strong"/>
    <w:basedOn w:val="Kappaleenoletusfontti"/>
    <w:uiPriority w:val="22"/>
    <w:qFormat/>
    <w:rsid w:val="002145C2"/>
    <w:rPr>
      <w:b/>
      <w:bCs/>
    </w:rPr>
  </w:style>
  <w:style w:type="paragraph" w:styleId="Seliteteksti">
    <w:name w:val="Balloon Text"/>
    <w:basedOn w:val="Normaali"/>
    <w:link w:val="SelitetekstiChar"/>
    <w:uiPriority w:val="99"/>
    <w:semiHidden/>
    <w:unhideWhenUsed/>
    <w:rsid w:val="002145C2"/>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145C2"/>
    <w:rPr>
      <w:rFonts w:ascii="Segoe UI" w:hAnsi="Segoe UI" w:cs="Segoe UI"/>
      <w:sz w:val="18"/>
      <w:szCs w:val="18"/>
    </w:rPr>
  </w:style>
  <w:style w:type="character" w:styleId="Korostus">
    <w:name w:val="Emphasis"/>
    <w:basedOn w:val="Kappaleenoletusfontti"/>
    <w:uiPriority w:val="20"/>
    <w:qFormat/>
    <w:rsid w:val="001C446B"/>
    <w:rPr>
      <w:i/>
      <w:iCs/>
    </w:rPr>
  </w:style>
  <w:style w:type="paragraph" w:styleId="Luettelokappale">
    <w:name w:val="List Paragraph"/>
    <w:basedOn w:val="Normaali"/>
    <w:uiPriority w:val="34"/>
    <w:qFormat/>
    <w:rsid w:val="00C5008A"/>
    <w:pPr>
      <w:ind w:left="720"/>
      <w:contextualSpacing/>
    </w:pPr>
  </w:style>
  <w:style w:type="paragraph" w:styleId="Sisllysluettelonotsikko">
    <w:name w:val="TOC Heading"/>
    <w:basedOn w:val="Otsikko1"/>
    <w:next w:val="Normaali"/>
    <w:uiPriority w:val="39"/>
    <w:unhideWhenUsed/>
    <w:qFormat/>
    <w:rsid w:val="0059340E"/>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rPr>
  </w:style>
  <w:style w:type="paragraph" w:styleId="Sisluet1">
    <w:name w:val="toc 1"/>
    <w:basedOn w:val="Normaali"/>
    <w:next w:val="Normaali"/>
    <w:autoRedefine/>
    <w:uiPriority w:val="39"/>
    <w:unhideWhenUsed/>
    <w:rsid w:val="0059340E"/>
    <w:pPr>
      <w:spacing w:after="100"/>
    </w:pPr>
  </w:style>
  <w:style w:type="paragraph" w:styleId="Sisluet2">
    <w:name w:val="toc 2"/>
    <w:basedOn w:val="Normaali"/>
    <w:next w:val="Normaali"/>
    <w:autoRedefine/>
    <w:uiPriority w:val="39"/>
    <w:unhideWhenUsed/>
    <w:rsid w:val="0059340E"/>
    <w:pPr>
      <w:spacing w:after="100"/>
      <w:ind w:left="220"/>
    </w:pPr>
  </w:style>
  <w:style w:type="paragraph" w:styleId="Sisluet3">
    <w:name w:val="toc 3"/>
    <w:basedOn w:val="Normaali"/>
    <w:next w:val="Normaali"/>
    <w:autoRedefine/>
    <w:uiPriority w:val="39"/>
    <w:unhideWhenUsed/>
    <w:rsid w:val="0059340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0910320">
      <w:bodyDiv w:val="1"/>
      <w:marLeft w:val="0"/>
      <w:marRight w:val="0"/>
      <w:marTop w:val="0"/>
      <w:marBottom w:val="0"/>
      <w:divBdr>
        <w:top w:val="none" w:sz="0" w:space="0" w:color="auto"/>
        <w:left w:val="none" w:sz="0" w:space="0" w:color="auto"/>
        <w:bottom w:val="none" w:sz="0" w:space="0" w:color="auto"/>
        <w:right w:val="none" w:sz="0" w:space="0" w:color="auto"/>
      </w:divBdr>
      <w:divsChild>
        <w:div w:id="623463193">
          <w:marLeft w:val="0"/>
          <w:marRight w:val="0"/>
          <w:marTop w:val="0"/>
          <w:marBottom w:val="0"/>
          <w:divBdr>
            <w:top w:val="none" w:sz="0" w:space="0" w:color="auto"/>
            <w:left w:val="none" w:sz="0" w:space="0" w:color="auto"/>
            <w:bottom w:val="none" w:sz="0" w:space="0" w:color="auto"/>
            <w:right w:val="none" w:sz="0" w:space="0" w:color="auto"/>
          </w:divBdr>
          <w:divsChild>
            <w:div w:id="2054763966">
              <w:marLeft w:val="300"/>
              <w:marRight w:val="0"/>
              <w:marTop w:val="0"/>
              <w:marBottom w:val="0"/>
              <w:divBdr>
                <w:top w:val="none" w:sz="0" w:space="0" w:color="auto"/>
                <w:left w:val="none" w:sz="0" w:space="0" w:color="auto"/>
                <w:bottom w:val="none" w:sz="0" w:space="0" w:color="auto"/>
                <w:right w:val="none" w:sz="0" w:space="0" w:color="auto"/>
              </w:divBdr>
            </w:div>
            <w:div w:id="1653216405">
              <w:marLeft w:val="300"/>
              <w:marRight w:val="0"/>
              <w:marTop w:val="0"/>
              <w:marBottom w:val="0"/>
              <w:divBdr>
                <w:top w:val="none" w:sz="0" w:space="0" w:color="auto"/>
                <w:left w:val="none" w:sz="0" w:space="0" w:color="auto"/>
                <w:bottom w:val="none" w:sz="0" w:space="0" w:color="auto"/>
                <w:right w:val="none" w:sz="0" w:space="0" w:color="auto"/>
              </w:divBdr>
            </w:div>
          </w:divsChild>
        </w:div>
        <w:div w:id="537935865">
          <w:marLeft w:val="0"/>
          <w:marRight w:val="0"/>
          <w:marTop w:val="0"/>
          <w:marBottom w:val="0"/>
          <w:divBdr>
            <w:top w:val="none" w:sz="0" w:space="0" w:color="auto"/>
            <w:left w:val="none" w:sz="0" w:space="0" w:color="auto"/>
            <w:bottom w:val="none" w:sz="0" w:space="0" w:color="auto"/>
            <w:right w:val="none" w:sz="0" w:space="0" w:color="auto"/>
          </w:divBdr>
          <w:divsChild>
            <w:div w:id="764888566">
              <w:marLeft w:val="300"/>
              <w:marRight w:val="0"/>
              <w:marTop w:val="0"/>
              <w:marBottom w:val="0"/>
              <w:divBdr>
                <w:top w:val="none" w:sz="0" w:space="0" w:color="auto"/>
                <w:left w:val="none" w:sz="0" w:space="0" w:color="auto"/>
                <w:bottom w:val="none" w:sz="0" w:space="0" w:color="auto"/>
                <w:right w:val="none" w:sz="0" w:space="0" w:color="auto"/>
              </w:divBdr>
            </w:div>
            <w:div w:id="2059889007">
              <w:marLeft w:val="300"/>
              <w:marRight w:val="0"/>
              <w:marTop w:val="0"/>
              <w:marBottom w:val="0"/>
              <w:divBdr>
                <w:top w:val="none" w:sz="0" w:space="0" w:color="auto"/>
                <w:left w:val="none" w:sz="0" w:space="0" w:color="auto"/>
                <w:bottom w:val="none" w:sz="0" w:space="0" w:color="auto"/>
                <w:right w:val="none" w:sz="0" w:space="0" w:color="auto"/>
              </w:divBdr>
            </w:div>
            <w:div w:id="2132819272">
              <w:marLeft w:val="300"/>
              <w:marRight w:val="0"/>
              <w:marTop w:val="0"/>
              <w:marBottom w:val="0"/>
              <w:divBdr>
                <w:top w:val="none" w:sz="0" w:space="0" w:color="auto"/>
                <w:left w:val="none" w:sz="0" w:space="0" w:color="auto"/>
                <w:bottom w:val="none" w:sz="0" w:space="0" w:color="auto"/>
                <w:right w:val="none" w:sz="0" w:space="0" w:color="auto"/>
              </w:divBdr>
            </w:div>
          </w:divsChild>
        </w:div>
        <w:div w:id="1561944461">
          <w:marLeft w:val="0"/>
          <w:marRight w:val="0"/>
          <w:marTop w:val="0"/>
          <w:marBottom w:val="0"/>
          <w:divBdr>
            <w:top w:val="none" w:sz="0" w:space="0" w:color="auto"/>
            <w:left w:val="none" w:sz="0" w:space="0" w:color="auto"/>
            <w:bottom w:val="none" w:sz="0" w:space="0" w:color="auto"/>
            <w:right w:val="none" w:sz="0" w:space="0" w:color="auto"/>
          </w:divBdr>
          <w:divsChild>
            <w:div w:id="1116753344">
              <w:marLeft w:val="300"/>
              <w:marRight w:val="0"/>
              <w:marTop w:val="0"/>
              <w:marBottom w:val="0"/>
              <w:divBdr>
                <w:top w:val="none" w:sz="0" w:space="0" w:color="auto"/>
                <w:left w:val="none" w:sz="0" w:space="0" w:color="auto"/>
                <w:bottom w:val="none" w:sz="0" w:space="0" w:color="auto"/>
                <w:right w:val="none" w:sz="0" w:space="0" w:color="auto"/>
              </w:divBdr>
            </w:div>
            <w:div w:id="1390415739">
              <w:marLeft w:val="300"/>
              <w:marRight w:val="0"/>
              <w:marTop w:val="0"/>
              <w:marBottom w:val="0"/>
              <w:divBdr>
                <w:top w:val="none" w:sz="0" w:space="0" w:color="auto"/>
                <w:left w:val="none" w:sz="0" w:space="0" w:color="auto"/>
                <w:bottom w:val="none" w:sz="0" w:space="0" w:color="auto"/>
                <w:right w:val="none" w:sz="0" w:space="0" w:color="auto"/>
              </w:divBdr>
            </w:div>
          </w:divsChild>
        </w:div>
        <w:div w:id="1057361482">
          <w:marLeft w:val="0"/>
          <w:marRight w:val="0"/>
          <w:marTop w:val="0"/>
          <w:marBottom w:val="0"/>
          <w:divBdr>
            <w:top w:val="none" w:sz="0" w:space="0" w:color="auto"/>
            <w:left w:val="none" w:sz="0" w:space="0" w:color="auto"/>
            <w:bottom w:val="none" w:sz="0" w:space="0" w:color="auto"/>
            <w:right w:val="none" w:sz="0" w:space="0" w:color="auto"/>
          </w:divBdr>
          <w:divsChild>
            <w:div w:id="1964261780">
              <w:marLeft w:val="300"/>
              <w:marRight w:val="0"/>
              <w:marTop w:val="0"/>
              <w:marBottom w:val="0"/>
              <w:divBdr>
                <w:top w:val="none" w:sz="0" w:space="0" w:color="auto"/>
                <w:left w:val="none" w:sz="0" w:space="0" w:color="auto"/>
                <w:bottom w:val="none" w:sz="0" w:space="0" w:color="auto"/>
                <w:right w:val="none" w:sz="0" w:space="0" w:color="auto"/>
              </w:divBdr>
            </w:div>
            <w:div w:id="1457480253">
              <w:marLeft w:val="300"/>
              <w:marRight w:val="0"/>
              <w:marTop w:val="0"/>
              <w:marBottom w:val="0"/>
              <w:divBdr>
                <w:top w:val="none" w:sz="0" w:space="0" w:color="auto"/>
                <w:left w:val="none" w:sz="0" w:space="0" w:color="auto"/>
                <w:bottom w:val="none" w:sz="0" w:space="0" w:color="auto"/>
                <w:right w:val="none" w:sz="0" w:space="0" w:color="auto"/>
              </w:divBdr>
            </w:div>
            <w:div w:id="1762607394">
              <w:marLeft w:val="300"/>
              <w:marRight w:val="0"/>
              <w:marTop w:val="0"/>
              <w:marBottom w:val="0"/>
              <w:divBdr>
                <w:top w:val="none" w:sz="0" w:space="0" w:color="auto"/>
                <w:left w:val="none" w:sz="0" w:space="0" w:color="auto"/>
                <w:bottom w:val="none" w:sz="0" w:space="0" w:color="auto"/>
                <w:right w:val="none" w:sz="0" w:space="0" w:color="auto"/>
              </w:divBdr>
            </w:div>
          </w:divsChild>
        </w:div>
        <w:div w:id="569274964">
          <w:marLeft w:val="0"/>
          <w:marRight w:val="0"/>
          <w:marTop w:val="0"/>
          <w:marBottom w:val="0"/>
          <w:divBdr>
            <w:top w:val="none" w:sz="0" w:space="0" w:color="auto"/>
            <w:left w:val="none" w:sz="0" w:space="0" w:color="auto"/>
            <w:bottom w:val="none" w:sz="0" w:space="0" w:color="auto"/>
            <w:right w:val="none" w:sz="0" w:space="0" w:color="auto"/>
          </w:divBdr>
          <w:divsChild>
            <w:div w:id="996882852">
              <w:marLeft w:val="300"/>
              <w:marRight w:val="0"/>
              <w:marTop w:val="0"/>
              <w:marBottom w:val="0"/>
              <w:divBdr>
                <w:top w:val="none" w:sz="0" w:space="0" w:color="auto"/>
                <w:left w:val="none" w:sz="0" w:space="0" w:color="auto"/>
                <w:bottom w:val="none" w:sz="0" w:space="0" w:color="auto"/>
                <w:right w:val="none" w:sz="0" w:space="0" w:color="auto"/>
              </w:divBdr>
            </w:div>
            <w:div w:id="1484739015">
              <w:marLeft w:val="300"/>
              <w:marRight w:val="0"/>
              <w:marTop w:val="0"/>
              <w:marBottom w:val="0"/>
              <w:divBdr>
                <w:top w:val="none" w:sz="0" w:space="0" w:color="auto"/>
                <w:left w:val="none" w:sz="0" w:space="0" w:color="auto"/>
                <w:bottom w:val="none" w:sz="0" w:space="0" w:color="auto"/>
                <w:right w:val="none" w:sz="0" w:space="0" w:color="auto"/>
              </w:divBdr>
            </w:div>
            <w:div w:id="1350569755">
              <w:marLeft w:val="300"/>
              <w:marRight w:val="0"/>
              <w:marTop w:val="0"/>
              <w:marBottom w:val="0"/>
              <w:divBdr>
                <w:top w:val="none" w:sz="0" w:space="0" w:color="auto"/>
                <w:left w:val="none" w:sz="0" w:space="0" w:color="auto"/>
                <w:bottom w:val="none" w:sz="0" w:space="0" w:color="auto"/>
                <w:right w:val="none" w:sz="0" w:space="0" w:color="auto"/>
              </w:divBdr>
            </w:div>
            <w:div w:id="409087767">
              <w:marLeft w:val="300"/>
              <w:marRight w:val="0"/>
              <w:marTop w:val="0"/>
              <w:marBottom w:val="0"/>
              <w:divBdr>
                <w:top w:val="none" w:sz="0" w:space="0" w:color="auto"/>
                <w:left w:val="none" w:sz="0" w:space="0" w:color="auto"/>
                <w:bottom w:val="none" w:sz="0" w:space="0" w:color="auto"/>
                <w:right w:val="none" w:sz="0" w:space="0" w:color="auto"/>
              </w:divBdr>
            </w:div>
          </w:divsChild>
        </w:div>
        <w:div w:id="567765062">
          <w:marLeft w:val="0"/>
          <w:marRight w:val="0"/>
          <w:marTop w:val="0"/>
          <w:marBottom w:val="0"/>
          <w:divBdr>
            <w:top w:val="none" w:sz="0" w:space="0" w:color="auto"/>
            <w:left w:val="none" w:sz="0" w:space="0" w:color="auto"/>
            <w:bottom w:val="none" w:sz="0" w:space="0" w:color="auto"/>
            <w:right w:val="none" w:sz="0" w:space="0" w:color="auto"/>
          </w:divBdr>
          <w:divsChild>
            <w:div w:id="509685461">
              <w:marLeft w:val="300"/>
              <w:marRight w:val="0"/>
              <w:marTop w:val="0"/>
              <w:marBottom w:val="0"/>
              <w:divBdr>
                <w:top w:val="none" w:sz="0" w:space="0" w:color="auto"/>
                <w:left w:val="none" w:sz="0" w:space="0" w:color="auto"/>
                <w:bottom w:val="none" w:sz="0" w:space="0" w:color="auto"/>
                <w:right w:val="none" w:sz="0" w:space="0" w:color="auto"/>
              </w:divBdr>
            </w:div>
            <w:div w:id="854467444">
              <w:marLeft w:val="300"/>
              <w:marRight w:val="0"/>
              <w:marTop w:val="0"/>
              <w:marBottom w:val="0"/>
              <w:divBdr>
                <w:top w:val="none" w:sz="0" w:space="0" w:color="auto"/>
                <w:left w:val="none" w:sz="0" w:space="0" w:color="auto"/>
                <w:bottom w:val="none" w:sz="0" w:space="0" w:color="auto"/>
                <w:right w:val="none" w:sz="0" w:space="0" w:color="auto"/>
              </w:divBdr>
            </w:div>
          </w:divsChild>
        </w:div>
        <w:div w:id="826703593">
          <w:marLeft w:val="0"/>
          <w:marRight w:val="0"/>
          <w:marTop w:val="0"/>
          <w:marBottom w:val="0"/>
          <w:divBdr>
            <w:top w:val="none" w:sz="0" w:space="0" w:color="auto"/>
            <w:left w:val="none" w:sz="0" w:space="0" w:color="auto"/>
            <w:bottom w:val="none" w:sz="0" w:space="0" w:color="auto"/>
            <w:right w:val="none" w:sz="0" w:space="0" w:color="auto"/>
          </w:divBdr>
          <w:divsChild>
            <w:div w:id="2023242941">
              <w:marLeft w:val="300"/>
              <w:marRight w:val="0"/>
              <w:marTop w:val="0"/>
              <w:marBottom w:val="0"/>
              <w:divBdr>
                <w:top w:val="none" w:sz="0" w:space="0" w:color="auto"/>
                <w:left w:val="none" w:sz="0" w:space="0" w:color="auto"/>
                <w:bottom w:val="none" w:sz="0" w:space="0" w:color="auto"/>
                <w:right w:val="none" w:sz="0" w:space="0" w:color="auto"/>
              </w:divBdr>
            </w:div>
            <w:div w:id="1082948866">
              <w:marLeft w:val="300"/>
              <w:marRight w:val="0"/>
              <w:marTop w:val="0"/>
              <w:marBottom w:val="0"/>
              <w:divBdr>
                <w:top w:val="none" w:sz="0" w:space="0" w:color="auto"/>
                <w:left w:val="none" w:sz="0" w:space="0" w:color="auto"/>
                <w:bottom w:val="none" w:sz="0" w:space="0" w:color="auto"/>
                <w:right w:val="none" w:sz="0" w:space="0" w:color="auto"/>
              </w:divBdr>
            </w:div>
            <w:div w:id="1427267775">
              <w:marLeft w:val="300"/>
              <w:marRight w:val="0"/>
              <w:marTop w:val="0"/>
              <w:marBottom w:val="0"/>
              <w:divBdr>
                <w:top w:val="none" w:sz="0" w:space="0" w:color="auto"/>
                <w:left w:val="none" w:sz="0" w:space="0" w:color="auto"/>
                <w:bottom w:val="none" w:sz="0" w:space="0" w:color="auto"/>
                <w:right w:val="none" w:sz="0" w:space="0" w:color="auto"/>
              </w:divBdr>
            </w:div>
            <w:div w:id="435639436">
              <w:marLeft w:val="300"/>
              <w:marRight w:val="0"/>
              <w:marTop w:val="0"/>
              <w:marBottom w:val="0"/>
              <w:divBdr>
                <w:top w:val="none" w:sz="0" w:space="0" w:color="auto"/>
                <w:left w:val="none" w:sz="0" w:space="0" w:color="auto"/>
                <w:bottom w:val="none" w:sz="0" w:space="0" w:color="auto"/>
                <w:right w:val="none" w:sz="0" w:space="0" w:color="auto"/>
              </w:divBdr>
            </w:div>
          </w:divsChild>
        </w:div>
        <w:div w:id="906573534">
          <w:marLeft w:val="0"/>
          <w:marRight w:val="0"/>
          <w:marTop w:val="0"/>
          <w:marBottom w:val="0"/>
          <w:divBdr>
            <w:top w:val="none" w:sz="0" w:space="0" w:color="auto"/>
            <w:left w:val="none" w:sz="0" w:space="0" w:color="auto"/>
            <w:bottom w:val="none" w:sz="0" w:space="0" w:color="auto"/>
            <w:right w:val="none" w:sz="0" w:space="0" w:color="auto"/>
          </w:divBdr>
          <w:divsChild>
            <w:div w:id="1698316201">
              <w:marLeft w:val="300"/>
              <w:marRight w:val="0"/>
              <w:marTop w:val="0"/>
              <w:marBottom w:val="0"/>
              <w:divBdr>
                <w:top w:val="none" w:sz="0" w:space="0" w:color="auto"/>
                <w:left w:val="none" w:sz="0" w:space="0" w:color="auto"/>
                <w:bottom w:val="none" w:sz="0" w:space="0" w:color="auto"/>
                <w:right w:val="none" w:sz="0" w:space="0" w:color="auto"/>
              </w:divBdr>
            </w:div>
            <w:div w:id="1134367050">
              <w:marLeft w:val="300"/>
              <w:marRight w:val="0"/>
              <w:marTop w:val="0"/>
              <w:marBottom w:val="0"/>
              <w:divBdr>
                <w:top w:val="none" w:sz="0" w:space="0" w:color="auto"/>
                <w:left w:val="none" w:sz="0" w:space="0" w:color="auto"/>
                <w:bottom w:val="none" w:sz="0" w:space="0" w:color="auto"/>
                <w:right w:val="none" w:sz="0" w:space="0" w:color="auto"/>
              </w:divBdr>
            </w:div>
            <w:div w:id="1527254458">
              <w:marLeft w:val="300"/>
              <w:marRight w:val="0"/>
              <w:marTop w:val="0"/>
              <w:marBottom w:val="0"/>
              <w:divBdr>
                <w:top w:val="none" w:sz="0" w:space="0" w:color="auto"/>
                <w:left w:val="none" w:sz="0" w:space="0" w:color="auto"/>
                <w:bottom w:val="none" w:sz="0" w:space="0" w:color="auto"/>
                <w:right w:val="none" w:sz="0" w:space="0" w:color="auto"/>
              </w:divBdr>
            </w:div>
          </w:divsChild>
        </w:div>
        <w:div w:id="1953975677">
          <w:marLeft w:val="0"/>
          <w:marRight w:val="0"/>
          <w:marTop w:val="0"/>
          <w:marBottom w:val="0"/>
          <w:divBdr>
            <w:top w:val="none" w:sz="0" w:space="0" w:color="auto"/>
            <w:left w:val="none" w:sz="0" w:space="0" w:color="auto"/>
            <w:bottom w:val="none" w:sz="0" w:space="0" w:color="auto"/>
            <w:right w:val="none" w:sz="0" w:space="0" w:color="auto"/>
          </w:divBdr>
        </w:div>
        <w:div w:id="1449203224">
          <w:marLeft w:val="0"/>
          <w:marRight w:val="0"/>
          <w:marTop w:val="0"/>
          <w:marBottom w:val="0"/>
          <w:divBdr>
            <w:top w:val="none" w:sz="0" w:space="0" w:color="auto"/>
            <w:left w:val="none" w:sz="0" w:space="0" w:color="auto"/>
            <w:bottom w:val="none" w:sz="0" w:space="0" w:color="auto"/>
            <w:right w:val="none" w:sz="0" w:space="0" w:color="auto"/>
          </w:divBdr>
        </w:div>
      </w:divsChild>
    </w:div>
    <w:div w:id="2112700223">
      <w:bodyDiv w:val="1"/>
      <w:marLeft w:val="0"/>
      <w:marRight w:val="0"/>
      <w:marTop w:val="0"/>
      <w:marBottom w:val="0"/>
      <w:divBdr>
        <w:top w:val="none" w:sz="0" w:space="0" w:color="auto"/>
        <w:left w:val="none" w:sz="0" w:space="0" w:color="auto"/>
        <w:bottom w:val="none" w:sz="0" w:space="0" w:color="auto"/>
        <w:right w:val="none" w:sz="0" w:space="0" w:color="auto"/>
      </w:divBdr>
      <w:divsChild>
        <w:div w:id="1070495624">
          <w:marLeft w:val="0"/>
          <w:marRight w:val="0"/>
          <w:marTop w:val="0"/>
          <w:marBottom w:val="0"/>
          <w:divBdr>
            <w:top w:val="none" w:sz="0" w:space="0" w:color="auto"/>
            <w:left w:val="none" w:sz="0" w:space="0" w:color="auto"/>
            <w:bottom w:val="none" w:sz="0" w:space="0" w:color="auto"/>
            <w:right w:val="none" w:sz="0" w:space="0" w:color="auto"/>
          </w:divBdr>
          <w:divsChild>
            <w:div w:id="1656029915">
              <w:marLeft w:val="300"/>
              <w:marRight w:val="0"/>
              <w:marTop w:val="0"/>
              <w:marBottom w:val="0"/>
              <w:divBdr>
                <w:top w:val="none" w:sz="0" w:space="0" w:color="auto"/>
                <w:left w:val="none" w:sz="0" w:space="0" w:color="auto"/>
                <w:bottom w:val="none" w:sz="0" w:space="0" w:color="auto"/>
                <w:right w:val="none" w:sz="0" w:space="0" w:color="auto"/>
              </w:divBdr>
            </w:div>
            <w:div w:id="367150700">
              <w:marLeft w:val="300"/>
              <w:marRight w:val="0"/>
              <w:marTop w:val="0"/>
              <w:marBottom w:val="0"/>
              <w:divBdr>
                <w:top w:val="none" w:sz="0" w:space="0" w:color="auto"/>
                <w:left w:val="none" w:sz="0" w:space="0" w:color="auto"/>
                <w:bottom w:val="none" w:sz="0" w:space="0" w:color="auto"/>
                <w:right w:val="none" w:sz="0" w:space="0" w:color="auto"/>
              </w:divBdr>
            </w:div>
          </w:divsChild>
        </w:div>
        <w:div w:id="501160908">
          <w:marLeft w:val="0"/>
          <w:marRight w:val="0"/>
          <w:marTop w:val="0"/>
          <w:marBottom w:val="0"/>
          <w:divBdr>
            <w:top w:val="none" w:sz="0" w:space="0" w:color="auto"/>
            <w:left w:val="none" w:sz="0" w:space="0" w:color="auto"/>
            <w:bottom w:val="none" w:sz="0" w:space="0" w:color="auto"/>
            <w:right w:val="none" w:sz="0" w:space="0" w:color="auto"/>
          </w:divBdr>
          <w:divsChild>
            <w:div w:id="1009604041">
              <w:marLeft w:val="300"/>
              <w:marRight w:val="0"/>
              <w:marTop w:val="0"/>
              <w:marBottom w:val="0"/>
              <w:divBdr>
                <w:top w:val="none" w:sz="0" w:space="0" w:color="auto"/>
                <w:left w:val="none" w:sz="0" w:space="0" w:color="auto"/>
                <w:bottom w:val="none" w:sz="0" w:space="0" w:color="auto"/>
                <w:right w:val="none" w:sz="0" w:space="0" w:color="auto"/>
              </w:divBdr>
            </w:div>
            <w:div w:id="733352403">
              <w:marLeft w:val="300"/>
              <w:marRight w:val="0"/>
              <w:marTop w:val="0"/>
              <w:marBottom w:val="0"/>
              <w:divBdr>
                <w:top w:val="none" w:sz="0" w:space="0" w:color="auto"/>
                <w:left w:val="none" w:sz="0" w:space="0" w:color="auto"/>
                <w:bottom w:val="none" w:sz="0" w:space="0" w:color="auto"/>
                <w:right w:val="none" w:sz="0" w:space="0" w:color="auto"/>
              </w:divBdr>
            </w:div>
            <w:div w:id="1210454321">
              <w:marLeft w:val="300"/>
              <w:marRight w:val="0"/>
              <w:marTop w:val="0"/>
              <w:marBottom w:val="0"/>
              <w:divBdr>
                <w:top w:val="none" w:sz="0" w:space="0" w:color="auto"/>
                <w:left w:val="none" w:sz="0" w:space="0" w:color="auto"/>
                <w:bottom w:val="none" w:sz="0" w:space="0" w:color="auto"/>
                <w:right w:val="none" w:sz="0" w:space="0" w:color="auto"/>
              </w:divBdr>
            </w:div>
          </w:divsChild>
        </w:div>
        <w:div w:id="99761935">
          <w:marLeft w:val="0"/>
          <w:marRight w:val="0"/>
          <w:marTop w:val="0"/>
          <w:marBottom w:val="0"/>
          <w:divBdr>
            <w:top w:val="none" w:sz="0" w:space="0" w:color="auto"/>
            <w:left w:val="none" w:sz="0" w:space="0" w:color="auto"/>
            <w:bottom w:val="none" w:sz="0" w:space="0" w:color="auto"/>
            <w:right w:val="none" w:sz="0" w:space="0" w:color="auto"/>
          </w:divBdr>
          <w:divsChild>
            <w:div w:id="1918662424">
              <w:marLeft w:val="300"/>
              <w:marRight w:val="0"/>
              <w:marTop w:val="0"/>
              <w:marBottom w:val="0"/>
              <w:divBdr>
                <w:top w:val="none" w:sz="0" w:space="0" w:color="auto"/>
                <w:left w:val="none" w:sz="0" w:space="0" w:color="auto"/>
                <w:bottom w:val="none" w:sz="0" w:space="0" w:color="auto"/>
                <w:right w:val="none" w:sz="0" w:space="0" w:color="auto"/>
              </w:divBdr>
            </w:div>
            <w:div w:id="150174008">
              <w:marLeft w:val="300"/>
              <w:marRight w:val="0"/>
              <w:marTop w:val="0"/>
              <w:marBottom w:val="0"/>
              <w:divBdr>
                <w:top w:val="none" w:sz="0" w:space="0" w:color="auto"/>
                <w:left w:val="none" w:sz="0" w:space="0" w:color="auto"/>
                <w:bottom w:val="none" w:sz="0" w:space="0" w:color="auto"/>
                <w:right w:val="none" w:sz="0" w:space="0" w:color="auto"/>
              </w:divBdr>
            </w:div>
          </w:divsChild>
        </w:div>
        <w:div w:id="378437166">
          <w:marLeft w:val="0"/>
          <w:marRight w:val="0"/>
          <w:marTop w:val="0"/>
          <w:marBottom w:val="0"/>
          <w:divBdr>
            <w:top w:val="none" w:sz="0" w:space="0" w:color="auto"/>
            <w:left w:val="none" w:sz="0" w:space="0" w:color="auto"/>
            <w:bottom w:val="none" w:sz="0" w:space="0" w:color="auto"/>
            <w:right w:val="none" w:sz="0" w:space="0" w:color="auto"/>
          </w:divBdr>
          <w:divsChild>
            <w:div w:id="1136294735">
              <w:marLeft w:val="300"/>
              <w:marRight w:val="0"/>
              <w:marTop w:val="0"/>
              <w:marBottom w:val="0"/>
              <w:divBdr>
                <w:top w:val="none" w:sz="0" w:space="0" w:color="auto"/>
                <w:left w:val="none" w:sz="0" w:space="0" w:color="auto"/>
                <w:bottom w:val="none" w:sz="0" w:space="0" w:color="auto"/>
                <w:right w:val="none" w:sz="0" w:space="0" w:color="auto"/>
              </w:divBdr>
            </w:div>
            <w:div w:id="630398944">
              <w:marLeft w:val="300"/>
              <w:marRight w:val="0"/>
              <w:marTop w:val="0"/>
              <w:marBottom w:val="0"/>
              <w:divBdr>
                <w:top w:val="none" w:sz="0" w:space="0" w:color="auto"/>
                <w:left w:val="none" w:sz="0" w:space="0" w:color="auto"/>
                <w:bottom w:val="none" w:sz="0" w:space="0" w:color="auto"/>
                <w:right w:val="none" w:sz="0" w:space="0" w:color="auto"/>
              </w:divBdr>
            </w:div>
            <w:div w:id="119886387">
              <w:marLeft w:val="300"/>
              <w:marRight w:val="0"/>
              <w:marTop w:val="0"/>
              <w:marBottom w:val="0"/>
              <w:divBdr>
                <w:top w:val="none" w:sz="0" w:space="0" w:color="auto"/>
                <w:left w:val="none" w:sz="0" w:space="0" w:color="auto"/>
                <w:bottom w:val="none" w:sz="0" w:space="0" w:color="auto"/>
                <w:right w:val="none" w:sz="0" w:space="0" w:color="auto"/>
              </w:divBdr>
            </w:div>
          </w:divsChild>
        </w:div>
        <w:div w:id="957369440">
          <w:marLeft w:val="0"/>
          <w:marRight w:val="0"/>
          <w:marTop w:val="0"/>
          <w:marBottom w:val="0"/>
          <w:divBdr>
            <w:top w:val="none" w:sz="0" w:space="0" w:color="auto"/>
            <w:left w:val="none" w:sz="0" w:space="0" w:color="auto"/>
            <w:bottom w:val="none" w:sz="0" w:space="0" w:color="auto"/>
            <w:right w:val="none" w:sz="0" w:space="0" w:color="auto"/>
          </w:divBdr>
          <w:divsChild>
            <w:div w:id="1590115081">
              <w:marLeft w:val="300"/>
              <w:marRight w:val="0"/>
              <w:marTop w:val="0"/>
              <w:marBottom w:val="0"/>
              <w:divBdr>
                <w:top w:val="none" w:sz="0" w:space="0" w:color="auto"/>
                <w:left w:val="none" w:sz="0" w:space="0" w:color="auto"/>
                <w:bottom w:val="none" w:sz="0" w:space="0" w:color="auto"/>
                <w:right w:val="none" w:sz="0" w:space="0" w:color="auto"/>
              </w:divBdr>
            </w:div>
            <w:div w:id="1941789809">
              <w:marLeft w:val="300"/>
              <w:marRight w:val="0"/>
              <w:marTop w:val="0"/>
              <w:marBottom w:val="0"/>
              <w:divBdr>
                <w:top w:val="none" w:sz="0" w:space="0" w:color="auto"/>
                <w:left w:val="none" w:sz="0" w:space="0" w:color="auto"/>
                <w:bottom w:val="none" w:sz="0" w:space="0" w:color="auto"/>
                <w:right w:val="none" w:sz="0" w:space="0" w:color="auto"/>
              </w:divBdr>
            </w:div>
            <w:div w:id="2040617719">
              <w:marLeft w:val="300"/>
              <w:marRight w:val="0"/>
              <w:marTop w:val="0"/>
              <w:marBottom w:val="0"/>
              <w:divBdr>
                <w:top w:val="none" w:sz="0" w:space="0" w:color="auto"/>
                <w:left w:val="none" w:sz="0" w:space="0" w:color="auto"/>
                <w:bottom w:val="none" w:sz="0" w:space="0" w:color="auto"/>
                <w:right w:val="none" w:sz="0" w:space="0" w:color="auto"/>
              </w:divBdr>
            </w:div>
            <w:div w:id="1600017088">
              <w:marLeft w:val="300"/>
              <w:marRight w:val="0"/>
              <w:marTop w:val="0"/>
              <w:marBottom w:val="0"/>
              <w:divBdr>
                <w:top w:val="none" w:sz="0" w:space="0" w:color="auto"/>
                <w:left w:val="none" w:sz="0" w:space="0" w:color="auto"/>
                <w:bottom w:val="none" w:sz="0" w:space="0" w:color="auto"/>
                <w:right w:val="none" w:sz="0" w:space="0" w:color="auto"/>
              </w:divBdr>
            </w:div>
          </w:divsChild>
        </w:div>
        <w:div w:id="1910840231">
          <w:marLeft w:val="0"/>
          <w:marRight w:val="0"/>
          <w:marTop w:val="0"/>
          <w:marBottom w:val="0"/>
          <w:divBdr>
            <w:top w:val="none" w:sz="0" w:space="0" w:color="auto"/>
            <w:left w:val="none" w:sz="0" w:space="0" w:color="auto"/>
            <w:bottom w:val="none" w:sz="0" w:space="0" w:color="auto"/>
            <w:right w:val="none" w:sz="0" w:space="0" w:color="auto"/>
          </w:divBdr>
          <w:divsChild>
            <w:div w:id="662977329">
              <w:marLeft w:val="300"/>
              <w:marRight w:val="0"/>
              <w:marTop w:val="0"/>
              <w:marBottom w:val="0"/>
              <w:divBdr>
                <w:top w:val="none" w:sz="0" w:space="0" w:color="auto"/>
                <w:left w:val="none" w:sz="0" w:space="0" w:color="auto"/>
                <w:bottom w:val="none" w:sz="0" w:space="0" w:color="auto"/>
                <w:right w:val="none" w:sz="0" w:space="0" w:color="auto"/>
              </w:divBdr>
            </w:div>
            <w:div w:id="1873107453">
              <w:marLeft w:val="300"/>
              <w:marRight w:val="0"/>
              <w:marTop w:val="0"/>
              <w:marBottom w:val="0"/>
              <w:divBdr>
                <w:top w:val="none" w:sz="0" w:space="0" w:color="auto"/>
                <w:left w:val="none" w:sz="0" w:space="0" w:color="auto"/>
                <w:bottom w:val="none" w:sz="0" w:space="0" w:color="auto"/>
                <w:right w:val="none" w:sz="0" w:space="0" w:color="auto"/>
              </w:divBdr>
            </w:div>
          </w:divsChild>
        </w:div>
        <w:div w:id="76026878">
          <w:marLeft w:val="0"/>
          <w:marRight w:val="0"/>
          <w:marTop w:val="0"/>
          <w:marBottom w:val="0"/>
          <w:divBdr>
            <w:top w:val="none" w:sz="0" w:space="0" w:color="auto"/>
            <w:left w:val="none" w:sz="0" w:space="0" w:color="auto"/>
            <w:bottom w:val="none" w:sz="0" w:space="0" w:color="auto"/>
            <w:right w:val="none" w:sz="0" w:space="0" w:color="auto"/>
          </w:divBdr>
          <w:divsChild>
            <w:div w:id="1499424243">
              <w:marLeft w:val="300"/>
              <w:marRight w:val="0"/>
              <w:marTop w:val="0"/>
              <w:marBottom w:val="0"/>
              <w:divBdr>
                <w:top w:val="none" w:sz="0" w:space="0" w:color="auto"/>
                <w:left w:val="none" w:sz="0" w:space="0" w:color="auto"/>
                <w:bottom w:val="none" w:sz="0" w:space="0" w:color="auto"/>
                <w:right w:val="none" w:sz="0" w:space="0" w:color="auto"/>
              </w:divBdr>
            </w:div>
            <w:div w:id="1107699195">
              <w:marLeft w:val="300"/>
              <w:marRight w:val="0"/>
              <w:marTop w:val="0"/>
              <w:marBottom w:val="0"/>
              <w:divBdr>
                <w:top w:val="none" w:sz="0" w:space="0" w:color="auto"/>
                <w:left w:val="none" w:sz="0" w:space="0" w:color="auto"/>
                <w:bottom w:val="none" w:sz="0" w:space="0" w:color="auto"/>
                <w:right w:val="none" w:sz="0" w:space="0" w:color="auto"/>
              </w:divBdr>
            </w:div>
            <w:div w:id="569197421">
              <w:marLeft w:val="300"/>
              <w:marRight w:val="0"/>
              <w:marTop w:val="0"/>
              <w:marBottom w:val="0"/>
              <w:divBdr>
                <w:top w:val="none" w:sz="0" w:space="0" w:color="auto"/>
                <w:left w:val="none" w:sz="0" w:space="0" w:color="auto"/>
                <w:bottom w:val="none" w:sz="0" w:space="0" w:color="auto"/>
                <w:right w:val="none" w:sz="0" w:space="0" w:color="auto"/>
              </w:divBdr>
            </w:div>
            <w:div w:id="998003938">
              <w:marLeft w:val="300"/>
              <w:marRight w:val="0"/>
              <w:marTop w:val="0"/>
              <w:marBottom w:val="0"/>
              <w:divBdr>
                <w:top w:val="none" w:sz="0" w:space="0" w:color="auto"/>
                <w:left w:val="none" w:sz="0" w:space="0" w:color="auto"/>
                <w:bottom w:val="none" w:sz="0" w:space="0" w:color="auto"/>
                <w:right w:val="none" w:sz="0" w:space="0" w:color="auto"/>
              </w:divBdr>
            </w:div>
          </w:divsChild>
        </w:div>
        <w:div w:id="1599098187">
          <w:marLeft w:val="0"/>
          <w:marRight w:val="0"/>
          <w:marTop w:val="0"/>
          <w:marBottom w:val="0"/>
          <w:divBdr>
            <w:top w:val="none" w:sz="0" w:space="0" w:color="auto"/>
            <w:left w:val="none" w:sz="0" w:space="0" w:color="auto"/>
            <w:bottom w:val="none" w:sz="0" w:space="0" w:color="auto"/>
            <w:right w:val="none" w:sz="0" w:space="0" w:color="auto"/>
          </w:divBdr>
          <w:divsChild>
            <w:div w:id="55785129">
              <w:marLeft w:val="300"/>
              <w:marRight w:val="0"/>
              <w:marTop w:val="0"/>
              <w:marBottom w:val="0"/>
              <w:divBdr>
                <w:top w:val="none" w:sz="0" w:space="0" w:color="auto"/>
                <w:left w:val="none" w:sz="0" w:space="0" w:color="auto"/>
                <w:bottom w:val="none" w:sz="0" w:space="0" w:color="auto"/>
                <w:right w:val="none" w:sz="0" w:space="0" w:color="auto"/>
              </w:divBdr>
            </w:div>
            <w:div w:id="379014363">
              <w:marLeft w:val="300"/>
              <w:marRight w:val="0"/>
              <w:marTop w:val="0"/>
              <w:marBottom w:val="0"/>
              <w:divBdr>
                <w:top w:val="none" w:sz="0" w:space="0" w:color="auto"/>
                <w:left w:val="none" w:sz="0" w:space="0" w:color="auto"/>
                <w:bottom w:val="none" w:sz="0" w:space="0" w:color="auto"/>
                <w:right w:val="none" w:sz="0" w:space="0" w:color="auto"/>
              </w:divBdr>
            </w:div>
            <w:div w:id="106048577">
              <w:marLeft w:val="300"/>
              <w:marRight w:val="0"/>
              <w:marTop w:val="0"/>
              <w:marBottom w:val="0"/>
              <w:divBdr>
                <w:top w:val="none" w:sz="0" w:space="0" w:color="auto"/>
                <w:left w:val="none" w:sz="0" w:space="0" w:color="auto"/>
                <w:bottom w:val="none" w:sz="0" w:space="0" w:color="auto"/>
                <w:right w:val="none" w:sz="0" w:space="0" w:color="auto"/>
              </w:divBdr>
            </w:div>
          </w:divsChild>
        </w:div>
        <w:div w:id="16322451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allavedenlukio.fi/web/kansainvalisyy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16</Pages>
  <Words>4425</Words>
  <Characters>35844</Characters>
  <Application>Microsoft Office Word</Application>
  <DocSecurity>0</DocSecurity>
  <Lines>298</Lines>
  <Paragraphs>80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40189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Sormunen Jukka</dc:creator>
  <cp:keywords/>
  <dc:description/>
  <cp:lastModifiedBy>Sormunen Jukka</cp:lastModifiedBy>
  <cp:revision>5</cp:revision>
  <cp:lastPrinted>2020-10-20T05:49:00Z</cp:lastPrinted>
  <dcterms:created xsi:type="dcterms:W3CDTF">2020-10-20T05:43:00Z</dcterms:created>
  <dcterms:modified xsi:type="dcterms:W3CDTF">2020-10-20T05:50:00Z</dcterms:modified>
</cp:coreProperties>
</file>